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DE71" w14:textId="5D9D909E" w:rsidR="003F3595" w:rsidRPr="00A27683" w:rsidRDefault="008D6617" w:rsidP="00A27683">
      <w:pPr>
        <w:spacing w:after="0" w:line="240" w:lineRule="auto"/>
        <w:jc w:val="both"/>
        <w:rPr>
          <w:rFonts w:ascii="Arial" w:eastAsia="Arial" w:hAnsi="Arial" w:cs="Arial"/>
          <w:b/>
          <w:sz w:val="24"/>
          <w:szCs w:val="24"/>
        </w:rPr>
      </w:pPr>
      <w:r w:rsidRPr="00A27683">
        <w:rPr>
          <w:rFonts w:ascii="Arial" w:eastAsia="Arial" w:hAnsi="Arial" w:cs="Arial"/>
          <w:b/>
          <w:sz w:val="24"/>
          <w:szCs w:val="24"/>
        </w:rPr>
        <w:t>Item 1.3:</w:t>
      </w:r>
      <w:r w:rsidRPr="00A27683">
        <w:rPr>
          <w:rFonts w:ascii="Arial" w:eastAsia="Arial" w:hAnsi="Arial" w:cs="Arial"/>
          <w:b/>
          <w:sz w:val="24"/>
          <w:szCs w:val="24"/>
        </w:rPr>
        <w:tab/>
      </w:r>
      <w:r w:rsidR="00C06295">
        <w:rPr>
          <w:rFonts w:ascii="Arial" w:eastAsia="Arial" w:hAnsi="Arial" w:cs="Arial"/>
          <w:b/>
          <w:sz w:val="24"/>
          <w:szCs w:val="24"/>
        </w:rPr>
        <w:t>CONFIRMED</w:t>
      </w:r>
      <w:r w:rsidRPr="00A27683">
        <w:rPr>
          <w:rFonts w:ascii="Arial" w:eastAsia="Arial" w:hAnsi="Arial" w:cs="Arial"/>
          <w:b/>
          <w:sz w:val="24"/>
          <w:szCs w:val="24"/>
        </w:rPr>
        <w:t xml:space="preserve"> Key</w:t>
      </w:r>
      <w:r w:rsidRPr="00A27683">
        <w:rPr>
          <w:rFonts w:ascii="Arial" w:eastAsia="Arial" w:hAnsi="Arial" w:cs="Arial"/>
          <w:b/>
          <w:spacing w:val="-4"/>
          <w:sz w:val="24"/>
          <w:szCs w:val="24"/>
        </w:rPr>
        <w:t xml:space="preserve"> </w:t>
      </w:r>
      <w:r w:rsidRPr="00A27683">
        <w:rPr>
          <w:rFonts w:ascii="Arial" w:eastAsia="Arial" w:hAnsi="Arial" w:cs="Arial"/>
          <w:b/>
          <w:sz w:val="24"/>
          <w:szCs w:val="24"/>
        </w:rPr>
        <w:t>Decision/Action Points from Board</w:t>
      </w:r>
    </w:p>
    <w:p w14:paraId="3BE692B5" w14:textId="77777777" w:rsidR="003F3595" w:rsidRPr="00A27683" w:rsidRDefault="003F3595" w:rsidP="00A27683">
      <w:pPr>
        <w:spacing w:after="0" w:line="240" w:lineRule="auto"/>
        <w:jc w:val="both"/>
        <w:rPr>
          <w:rFonts w:ascii="Arial" w:eastAsia="Arial" w:hAnsi="Arial" w:cs="Arial"/>
          <w:b/>
          <w:sz w:val="24"/>
          <w:szCs w:val="24"/>
        </w:rPr>
      </w:pPr>
    </w:p>
    <w:p w14:paraId="1796F4C3" w14:textId="77777777" w:rsidR="003F3595" w:rsidRPr="00356D2A" w:rsidRDefault="008D6617" w:rsidP="00A27683">
      <w:pPr>
        <w:spacing w:after="0" w:line="240" w:lineRule="auto"/>
        <w:jc w:val="both"/>
        <w:rPr>
          <w:rFonts w:ascii="Arial" w:eastAsia="Arial" w:hAnsi="Arial" w:cs="Arial"/>
          <w:b/>
          <w:bCs/>
          <w:sz w:val="24"/>
          <w:szCs w:val="24"/>
        </w:rPr>
      </w:pPr>
      <w:r w:rsidRPr="00356D2A">
        <w:rPr>
          <w:rFonts w:ascii="Arial" w:eastAsia="Arial" w:hAnsi="Arial" w:cs="Arial"/>
          <w:b/>
          <w:bCs/>
          <w:sz w:val="24"/>
          <w:szCs w:val="24"/>
        </w:rPr>
        <w:t xml:space="preserve">D2N2 </w:t>
      </w:r>
      <w:r w:rsidRPr="00356D2A">
        <w:rPr>
          <w:rFonts w:ascii="Arial" w:eastAsia="Arial" w:hAnsi="Arial" w:cs="Arial"/>
          <w:b/>
          <w:bCs/>
          <w:spacing w:val="-1"/>
          <w:sz w:val="24"/>
          <w:szCs w:val="24"/>
        </w:rPr>
        <w:t>LOCAL</w:t>
      </w:r>
      <w:r w:rsidRPr="00356D2A">
        <w:rPr>
          <w:rFonts w:ascii="Arial" w:eastAsia="Arial" w:hAnsi="Arial" w:cs="Arial"/>
          <w:b/>
          <w:bCs/>
          <w:sz w:val="24"/>
          <w:szCs w:val="24"/>
        </w:rPr>
        <w:t xml:space="preserve"> </w:t>
      </w:r>
      <w:r w:rsidRPr="00356D2A">
        <w:rPr>
          <w:rFonts w:ascii="Arial" w:eastAsia="Arial" w:hAnsi="Arial" w:cs="Arial"/>
          <w:b/>
          <w:bCs/>
          <w:spacing w:val="-1"/>
          <w:sz w:val="24"/>
          <w:szCs w:val="24"/>
        </w:rPr>
        <w:t>ENTERPRISE</w:t>
      </w:r>
      <w:r w:rsidRPr="00356D2A">
        <w:rPr>
          <w:rFonts w:ascii="Arial" w:eastAsia="Arial" w:hAnsi="Arial" w:cs="Arial"/>
          <w:b/>
          <w:bCs/>
          <w:sz w:val="24"/>
          <w:szCs w:val="24"/>
        </w:rPr>
        <w:t xml:space="preserve"> </w:t>
      </w:r>
      <w:r w:rsidRPr="00356D2A">
        <w:rPr>
          <w:rFonts w:ascii="Arial" w:eastAsia="Arial" w:hAnsi="Arial" w:cs="Arial"/>
          <w:b/>
          <w:bCs/>
          <w:spacing w:val="-1"/>
          <w:sz w:val="24"/>
          <w:szCs w:val="24"/>
        </w:rPr>
        <w:t>PARTNERSHIP</w:t>
      </w:r>
      <w:r w:rsidRPr="00356D2A">
        <w:rPr>
          <w:rFonts w:ascii="Arial" w:eastAsia="Arial" w:hAnsi="Arial" w:cs="Arial"/>
          <w:b/>
          <w:bCs/>
          <w:sz w:val="24"/>
          <w:szCs w:val="24"/>
        </w:rPr>
        <w:t xml:space="preserve"> BOARD</w:t>
      </w:r>
      <w:r w:rsidRPr="00356D2A">
        <w:rPr>
          <w:rFonts w:ascii="Arial" w:eastAsia="Arial" w:hAnsi="Arial" w:cs="Arial"/>
          <w:b/>
          <w:bCs/>
          <w:spacing w:val="-1"/>
          <w:sz w:val="24"/>
          <w:szCs w:val="24"/>
        </w:rPr>
        <w:t xml:space="preserve"> MEETING</w:t>
      </w:r>
    </w:p>
    <w:p w14:paraId="15388980" w14:textId="77777777" w:rsidR="003F3595" w:rsidRPr="00A27683" w:rsidRDefault="003F3595" w:rsidP="00A27683">
      <w:pPr>
        <w:spacing w:after="0" w:line="240" w:lineRule="auto"/>
        <w:jc w:val="both"/>
        <w:rPr>
          <w:rFonts w:ascii="Arial" w:eastAsia="Arial" w:hAnsi="Arial" w:cs="Arial"/>
          <w:sz w:val="24"/>
          <w:szCs w:val="24"/>
        </w:rPr>
      </w:pPr>
    </w:p>
    <w:p w14:paraId="34FFB0DE" w14:textId="170312DC" w:rsidR="00993972" w:rsidRPr="00A27683" w:rsidRDefault="00015775" w:rsidP="00A27683">
      <w:pPr>
        <w:spacing w:after="0" w:line="240" w:lineRule="auto"/>
        <w:jc w:val="both"/>
        <w:rPr>
          <w:rFonts w:ascii="Arial" w:eastAsia="Arial" w:hAnsi="Arial" w:cs="Arial"/>
          <w:spacing w:val="-1"/>
          <w:sz w:val="24"/>
          <w:szCs w:val="24"/>
        </w:rPr>
      </w:pPr>
      <w:r>
        <w:rPr>
          <w:rFonts w:ascii="Arial" w:eastAsia="Arial" w:hAnsi="Arial" w:cs="Arial"/>
          <w:spacing w:val="-1"/>
          <w:sz w:val="24"/>
          <w:szCs w:val="24"/>
        </w:rPr>
        <w:t xml:space="preserve">Thursday </w:t>
      </w:r>
      <w:r w:rsidR="007515AD">
        <w:rPr>
          <w:rFonts w:ascii="Arial" w:eastAsia="Arial" w:hAnsi="Arial" w:cs="Arial"/>
          <w:spacing w:val="-1"/>
          <w:sz w:val="24"/>
          <w:szCs w:val="24"/>
        </w:rPr>
        <w:t>7 December</w:t>
      </w:r>
      <w:r w:rsidR="005A502D">
        <w:rPr>
          <w:rFonts w:ascii="Arial" w:eastAsia="Arial" w:hAnsi="Arial" w:cs="Arial"/>
          <w:spacing w:val="-1"/>
          <w:sz w:val="24"/>
          <w:szCs w:val="24"/>
        </w:rPr>
        <w:t>,</w:t>
      </w:r>
      <w:r>
        <w:rPr>
          <w:rFonts w:ascii="Arial" w:eastAsia="Arial" w:hAnsi="Arial" w:cs="Arial"/>
          <w:spacing w:val="-1"/>
          <w:sz w:val="24"/>
          <w:szCs w:val="24"/>
        </w:rPr>
        <w:t xml:space="preserve"> 2023</w:t>
      </w:r>
    </w:p>
    <w:p w14:paraId="5031056C" w14:textId="77777777" w:rsidR="00A51FF7" w:rsidRPr="00A27683" w:rsidRDefault="00A51FF7" w:rsidP="00A27683">
      <w:pPr>
        <w:spacing w:after="0" w:line="240" w:lineRule="auto"/>
        <w:jc w:val="both"/>
        <w:rPr>
          <w:rFonts w:ascii="Arial" w:eastAsia="Arial" w:hAnsi="Arial" w:cs="Arial"/>
          <w:spacing w:val="-1"/>
          <w:sz w:val="24"/>
          <w:szCs w:val="24"/>
        </w:rPr>
      </w:pPr>
    </w:p>
    <w:p w14:paraId="03A9D2BC" w14:textId="02B6CA5E" w:rsidR="003F3595" w:rsidRPr="00A27683" w:rsidRDefault="007515AD" w:rsidP="00A27683">
      <w:pPr>
        <w:spacing w:after="0" w:line="240" w:lineRule="auto"/>
        <w:jc w:val="both"/>
        <w:rPr>
          <w:rFonts w:ascii="Arial" w:eastAsia="Arial" w:hAnsi="Arial" w:cs="Arial"/>
          <w:sz w:val="24"/>
          <w:szCs w:val="24"/>
        </w:rPr>
      </w:pPr>
      <w:r>
        <w:rPr>
          <w:rFonts w:ascii="Arial" w:eastAsia="Arial" w:hAnsi="Arial" w:cs="Arial"/>
          <w:spacing w:val="-1"/>
          <w:sz w:val="24"/>
          <w:szCs w:val="24"/>
        </w:rPr>
        <w:t>Toyota Burnaston Derbyshire DE1 9TA</w:t>
      </w:r>
      <w:r w:rsidR="00015775">
        <w:rPr>
          <w:rFonts w:ascii="Arial" w:eastAsia="Arial" w:hAnsi="Arial" w:cs="Arial"/>
          <w:spacing w:val="-1"/>
          <w:sz w:val="24"/>
          <w:szCs w:val="24"/>
        </w:rPr>
        <w:t xml:space="preserve"> (and via</w:t>
      </w:r>
      <w:r w:rsidR="00D60E23">
        <w:rPr>
          <w:rFonts w:ascii="Arial" w:eastAsia="Arial" w:hAnsi="Arial" w:cs="Arial"/>
          <w:spacing w:val="-1"/>
          <w:sz w:val="24"/>
          <w:szCs w:val="24"/>
        </w:rPr>
        <w:t xml:space="preserve"> T</w:t>
      </w:r>
      <w:r w:rsidR="00015775">
        <w:rPr>
          <w:rFonts w:ascii="Arial" w:eastAsia="Arial" w:hAnsi="Arial" w:cs="Arial"/>
          <w:spacing w:val="-1"/>
          <w:sz w:val="24"/>
          <w:szCs w:val="24"/>
        </w:rPr>
        <w:t>eams)</w:t>
      </w:r>
    </w:p>
    <w:p w14:paraId="25062940" w14:textId="77777777" w:rsidR="00A51FF7" w:rsidRPr="00A27683" w:rsidRDefault="00A51FF7" w:rsidP="00A27683">
      <w:pPr>
        <w:spacing w:after="0" w:line="240" w:lineRule="auto"/>
        <w:ind w:right="1625"/>
        <w:jc w:val="both"/>
        <w:rPr>
          <w:rFonts w:ascii="Arial" w:eastAsia="Arial" w:hAnsi="Arial" w:cs="Arial"/>
          <w:sz w:val="24"/>
          <w:szCs w:val="24"/>
        </w:rPr>
      </w:pPr>
    </w:p>
    <w:p w14:paraId="78694381" w14:textId="3DB197F5" w:rsidR="008361A7" w:rsidRPr="00A27683" w:rsidRDefault="008D6617" w:rsidP="00D60E23">
      <w:pPr>
        <w:spacing w:after="0" w:line="240" w:lineRule="auto"/>
        <w:ind w:left="2835" w:right="1625" w:hanging="2835"/>
        <w:jc w:val="both"/>
        <w:rPr>
          <w:rFonts w:ascii="Arial" w:eastAsia="Arial" w:hAnsi="Arial" w:cs="Arial"/>
          <w:sz w:val="24"/>
          <w:szCs w:val="24"/>
        </w:rPr>
      </w:pPr>
      <w:r w:rsidRPr="00A27683">
        <w:rPr>
          <w:rFonts w:ascii="Arial" w:eastAsia="Arial" w:hAnsi="Arial" w:cs="Arial"/>
          <w:sz w:val="24"/>
          <w:szCs w:val="24"/>
        </w:rPr>
        <w:t xml:space="preserve">Chair </w:t>
      </w:r>
      <w:r>
        <w:tab/>
      </w:r>
      <w:r w:rsidR="0087332F" w:rsidRPr="00A27683">
        <w:rPr>
          <w:rFonts w:ascii="Arial" w:eastAsia="Arial" w:hAnsi="Arial" w:cs="Arial"/>
          <w:sz w:val="24"/>
          <w:szCs w:val="24"/>
        </w:rPr>
        <w:t>Elizabeth Faga</w:t>
      </w:r>
      <w:r w:rsidR="008361A7" w:rsidRPr="00A27683">
        <w:rPr>
          <w:rFonts w:ascii="Arial" w:eastAsia="Arial" w:hAnsi="Arial" w:cs="Arial"/>
          <w:sz w:val="24"/>
          <w:szCs w:val="24"/>
        </w:rPr>
        <w:t>n</w:t>
      </w:r>
      <w:r w:rsidR="00015775">
        <w:rPr>
          <w:rFonts w:ascii="Arial" w:eastAsia="Arial" w:hAnsi="Arial" w:cs="Arial"/>
          <w:sz w:val="24"/>
          <w:szCs w:val="24"/>
        </w:rPr>
        <w:t xml:space="preserve"> CBE</w:t>
      </w:r>
    </w:p>
    <w:p w14:paraId="794FA219" w14:textId="77777777" w:rsidR="00A27683" w:rsidRPr="00A27683" w:rsidRDefault="00A27683" w:rsidP="00D60E23">
      <w:pPr>
        <w:spacing w:after="0" w:line="240" w:lineRule="auto"/>
        <w:ind w:left="2835" w:right="1625" w:hanging="2835"/>
        <w:jc w:val="both"/>
        <w:rPr>
          <w:rFonts w:ascii="Arial" w:eastAsia="Arial" w:hAnsi="Arial" w:cs="Arial"/>
          <w:sz w:val="24"/>
          <w:szCs w:val="24"/>
        </w:rPr>
      </w:pPr>
    </w:p>
    <w:p w14:paraId="7F0A8B32" w14:textId="77777777" w:rsidR="008361A7" w:rsidRPr="00A27683" w:rsidRDefault="008D6617" w:rsidP="00D60E23">
      <w:pPr>
        <w:spacing w:after="0" w:line="240" w:lineRule="auto"/>
        <w:ind w:left="2835" w:right="1625" w:hanging="2835"/>
        <w:jc w:val="both"/>
        <w:rPr>
          <w:rFonts w:ascii="Arial" w:eastAsia="Arial" w:hAnsi="Arial" w:cs="Arial"/>
          <w:spacing w:val="-1"/>
          <w:sz w:val="24"/>
          <w:szCs w:val="24"/>
        </w:rPr>
      </w:pPr>
      <w:r w:rsidRPr="00A27683">
        <w:rPr>
          <w:rFonts w:ascii="Arial" w:eastAsia="Arial" w:hAnsi="Arial" w:cs="Arial"/>
          <w:sz w:val="24"/>
          <w:szCs w:val="24"/>
        </w:rPr>
        <w:t xml:space="preserve">Minutes </w:t>
      </w:r>
      <w:r w:rsidRPr="00A27683">
        <w:rPr>
          <w:rFonts w:ascii="Arial" w:eastAsia="Arial" w:hAnsi="Arial" w:cs="Arial"/>
          <w:sz w:val="24"/>
          <w:szCs w:val="24"/>
        </w:rPr>
        <w:tab/>
      </w:r>
      <w:r w:rsidRPr="00A27683">
        <w:rPr>
          <w:rFonts w:ascii="Arial" w:eastAsia="Arial" w:hAnsi="Arial" w:cs="Arial"/>
          <w:spacing w:val="-1"/>
          <w:sz w:val="24"/>
          <w:szCs w:val="24"/>
        </w:rPr>
        <w:t>Sally</w:t>
      </w:r>
      <w:r w:rsidRPr="00A27683">
        <w:rPr>
          <w:rFonts w:ascii="Arial" w:eastAsia="Arial" w:hAnsi="Arial" w:cs="Arial"/>
          <w:spacing w:val="-3"/>
          <w:sz w:val="24"/>
          <w:szCs w:val="24"/>
        </w:rPr>
        <w:t xml:space="preserve"> </w:t>
      </w:r>
      <w:r w:rsidRPr="00A27683">
        <w:rPr>
          <w:rFonts w:ascii="Arial" w:eastAsia="Arial" w:hAnsi="Arial" w:cs="Arial"/>
          <w:spacing w:val="-1"/>
          <w:sz w:val="24"/>
          <w:szCs w:val="24"/>
        </w:rPr>
        <w:t>Hallam</w:t>
      </w:r>
    </w:p>
    <w:p w14:paraId="528AEF94" w14:textId="77777777" w:rsidR="008361A7" w:rsidRPr="00A27683" w:rsidRDefault="008361A7" w:rsidP="00D60E23">
      <w:pPr>
        <w:tabs>
          <w:tab w:val="left" w:pos="1553"/>
        </w:tabs>
        <w:spacing w:after="0" w:line="240" w:lineRule="auto"/>
        <w:ind w:left="2835" w:right="1625" w:hanging="2835"/>
        <w:jc w:val="both"/>
        <w:rPr>
          <w:rFonts w:ascii="Arial" w:eastAsia="Arial" w:hAnsi="Arial" w:cs="Arial"/>
          <w:spacing w:val="-1"/>
          <w:sz w:val="24"/>
          <w:szCs w:val="24"/>
        </w:rPr>
      </w:pPr>
    </w:p>
    <w:p w14:paraId="5E8CA5AA" w14:textId="77777777" w:rsidR="003F3595" w:rsidRPr="00A27683" w:rsidRDefault="008D6617" w:rsidP="00D60E23">
      <w:pPr>
        <w:spacing w:after="0" w:line="240" w:lineRule="auto"/>
        <w:ind w:left="2835" w:hanging="2835"/>
        <w:jc w:val="both"/>
        <w:rPr>
          <w:rFonts w:ascii="Arial" w:eastAsia="Arial" w:hAnsi="Arial" w:cs="Arial"/>
          <w:sz w:val="24"/>
          <w:szCs w:val="24"/>
        </w:rPr>
      </w:pPr>
      <w:r w:rsidRPr="00A27683">
        <w:rPr>
          <w:rFonts w:ascii="Arial" w:eastAsia="Arial" w:hAnsi="Arial" w:cs="Arial"/>
          <w:b/>
          <w:spacing w:val="-1"/>
          <w:sz w:val="24"/>
          <w:szCs w:val="24"/>
        </w:rPr>
        <w:t>Present</w:t>
      </w:r>
      <w:r w:rsidRPr="00A27683">
        <w:rPr>
          <w:rFonts w:ascii="Arial" w:eastAsia="Arial" w:hAnsi="Arial" w:cs="Arial"/>
          <w:b/>
          <w:spacing w:val="-3"/>
          <w:sz w:val="24"/>
          <w:szCs w:val="24"/>
        </w:rPr>
        <w:t xml:space="preserve"> </w:t>
      </w:r>
      <w:r w:rsidRPr="00A27683">
        <w:rPr>
          <w:rFonts w:ascii="Arial" w:eastAsia="Arial" w:hAnsi="Arial" w:cs="Arial"/>
          <w:b/>
          <w:sz w:val="24"/>
          <w:szCs w:val="24"/>
        </w:rPr>
        <w:t>and</w:t>
      </w:r>
      <w:r w:rsidRPr="00A27683">
        <w:rPr>
          <w:rFonts w:ascii="Arial" w:eastAsia="Arial" w:hAnsi="Arial" w:cs="Arial"/>
          <w:b/>
          <w:spacing w:val="2"/>
          <w:sz w:val="24"/>
          <w:szCs w:val="24"/>
        </w:rPr>
        <w:t xml:space="preserve"> </w:t>
      </w:r>
      <w:r w:rsidRPr="00A27683">
        <w:rPr>
          <w:rFonts w:ascii="Arial" w:eastAsia="Arial" w:hAnsi="Arial" w:cs="Arial"/>
          <w:b/>
          <w:spacing w:val="-1"/>
          <w:sz w:val="24"/>
          <w:szCs w:val="24"/>
        </w:rPr>
        <w:t>Apologies</w:t>
      </w:r>
    </w:p>
    <w:p w14:paraId="54BC6304" w14:textId="77777777" w:rsidR="003F3595" w:rsidRPr="00A27683" w:rsidRDefault="003F3595" w:rsidP="00D60E23">
      <w:pPr>
        <w:spacing w:after="0" w:line="240" w:lineRule="auto"/>
        <w:ind w:left="2835" w:hanging="2835"/>
        <w:jc w:val="both"/>
        <w:rPr>
          <w:rFonts w:ascii="Arial" w:eastAsia="Arial" w:hAnsi="Arial" w:cs="Arial"/>
          <w:b/>
          <w:sz w:val="24"/>
          <w:szCs w:val="24"/>
        </w:rPr>
      </w:pPr>
    </w:p>
    <w:p w14:paraId="5A2F7EBF" w14:textId="77777777" w:rsidR="003F3595" w:rsidRDefault="008D6617" w:rsidP="00D60E23">
      <w:pPr>
        <w:spacing w:after="0" w:line="240" w:lineRule="auto"/>
        <w:ind w:left="2835" w:hanging="2835"/>
        <w:jc w:val="both"/>
        <w:rPr>
          <w:rFonts w:ascii="Arial" w:eastAsia="Arial" w:hAnsi="Arial" w:cs="Arial"/>
          <w:b/>
          <w:spacing w:val="-1"/>
          <w:sz w:val="24"/>
          <w:szCs w:val="24"/>
        </w:rPr>
      </w:pPr>
      <w:r w:rsidRPr="00A27683">
        <w:rPr>
          <w:rFonts w:ascii="Arial" w:eastAsia="Arial" w:hAnsi="Arial" w:cs="Arial"/>
          <w:b/>
          <w:sz w:val="24"/>
          <w:szCs w:val="24"/>
        </w:rPr>
        <w:t xml:space="preserve">D2N2 Board </w:t>
      </w:r>
      <w:r w:rsidRPr="00A27683">
        <w:rPr>
          <w:rFonts w:ascii="Arial" w:eastAsia="Arial" w:hAnsi="Arial" w:cs="Arial"/>
          <w:b/>
          <w:spacing w:val="-1"/>
          <w:sz w:val="24"/>
          <w:szCs w:val="24"/>
        </w:rPr>
        <w:t>Members</w:t>
      </w:r>
      <w:r w:rsidRPr="00A27683">
        <w:rPr>
          <w:rFonts w:ascii="Arial" w:eastAsia="Arial" w:hAnsi="Arial" w:cs="Arial"/>
          <w:b/>
          <w:sz w:val="24"/>
          <w:szCs w:val="24"/>
        </w:rPr>
        <w:t xml:space="preserve"> in</w:t>
      </w:r>
      <w:r w:rsidRPr="00A27683">
        <w:rPr>
          <w:rFonts w:ascii="Arial" w:eastAsia="Arial" w:hAnsi="Arial" w:cs="Arial"/>
          <w:b/>
          <w:spacing w:val="2"/>
          <w:sz w:val="24"/>
          <w:szCs w:val="24"/>
        </w:rPr>
        <w:t xml:space="preserve"> </w:t>
      </w:r>
      <w:r w:rsidRPr="00A27683">
        <w:rPr>
          <w:rFonts w:ascii="Arial" w:eastAsia="Arial" w:hAnsi="Arial" w:cs="Arial"/>
          <w:b/>
          <w:spacing w:val="-1"/>
          <w:sz w:val="24"/>
          <w:szCs w:val="24"/>
        </w:rPr>
        <w:t>Attendance</w:t>
      </w:r>
    </w:p>
    <w:p w14:paraId="75CD6ED9" w14:textId="77777777" w:rsidR="00E32A86" w:rsidRPr="00A27683" w:rsidRDefault="00E32A86" w:rsidP="00D60E23">
      <w:pPr>
        <w:spacing w:after="0" w:line="240" w:lineRule="auto"/>
        <w:ind w:left="2835" w:hanging="2835"/>
        <w:jc w:val="both"/>
        <w:rPr>
          <w:rFonts w:ascii="Arial" w:eastAsia="Arial" w:hAnsi="Arial" w:cs="Arial"/>
          <w:sz w:val="24"/>
          <w:szCs w:val="24"/>
        </w:rPr>
      </w:pPr>
    </w:p>
    <w:p w14:paraId="3009C084" w14:textId="03A0B9B8" w:rsidR="00E32A86" w:rsidRDefault="00E32A86" w:rsidP="006673D3">
      <w:pPr>
        <w:spacing w:after="0" w:line="240" w:lineRule="auto"/>
        <w:jc w:val="both"/>
        <w:rPr>
          <w:rFonts w:ascii="Arial" w:eastAsia="Arial" w:hAnsi="Arial" w:cs="Arial"/>
          <w:sz w:val="24"/>
          <w:szCs w:val="24"/>
        </w:rPr>
      </w:pPr>
      <w:r w:rsidRPr="006673D3">
        <w:rPr>
          <w:rFonts w:ascii="Arial" w:eastAsia="Arial" w:hAnsi="Arial" w:cs="Arial"/>
          <w:sz w:val="24"/>
          <w:szCs w:val="24"/>
        </w:rPr>
        <w:t xml:space="preserve">Graham Cartledge </w:t>
      </w:r>
      <w:r w:rsidRPr="006673D3">
        <w:rPr>
          <w:rFonts w:ascii="Arial" w:eastAsia="Arial" w:hAnsi="Arial" w:cs="Arial"/>
          <w:sz w:val="24"/>
          <w:szCs w:val="24"/>
        </w:rPr>
        <w:tab/>
      </w:r>
      <w:r w:rsidRPr="006673D3">
        <w:rPr>
          <w:rFonts w:ascii="Arial" w:eastAsia="Arial" w:hAnsi="Arial" w:cs="Arial"/>
          <w:sz w:val="24"/>
          <w:szCs w:val="24"/>
        </w:rPr>
        <w:tab/>
      </w:r>
      <w:r w:rsidR="00CB58ED">
        <w:rPr>
          <w:rFonts w:ascii="Arial" w:eastAsia="Arial" w:hAnsi="Arial" w:cs="Arial"/>
          <w:sz w:val="24"/>
          <w:szCs w:val="24"/>
        </w:rPr>
        <w:tab/>
      </w:r>
      <w:r w:rsidRPr="006673D3">
        <w:rPr>
          <w:rFonts w:ascii="Arial" w:hAnsi="Arial" w:cs="Arial"/>
          <w:sz w:val="24"/>
          <w:szCs w:val="24"/>
        </w:rPr>
        <w:t>Chairman, Handley House Ltd</w:t>
      </w:r>
    </w:p>
    <w:p w14:paraId="35F13C76" w14:textId="570B8929" w:rsidR="00114839" w:rsidRDefault="0AA22611" w:rsidP="006673D3">
      <w:pPr>
        <w:spacing w:after="0" w:line="240" w:lineRule="auto"/>
        <w:jc w:val="both"/>
        <w:rPr>
          <w:rFonts w:ascii="Arial" w:eastAsia="Arial" w:hAnsi="Arial" w:cs="Arial"/>
          <w:sz w:val="24"/>
          <w:szCs w:val="24"/>
        </w:rPr>
      </w:pPr>
      <w:r w:rsidRPr="27BA617E">
        <w:rPr>
          <w:rFonts w:ascii="Arial" w:eastAsia="Arial" w:hAnsi="Arial" w:cs="Arial"/>
          <w:sz w:val="24"/>
          <w:szCs w:val="24"/>
        </w:rPr>
        <w:t>Dr Glenn Crocker</w:t>
      </w:r>
      <w:r w:rsidR="5B563393" w:rsidRPr="27BA617E">
        <w:rPr>
          <w:rFonts w:ascii="Arial" w:eastAsia="Arial" w:hAnsi="Arial" w:cs="Arial"/>
          <w:sz w:val="24"/>
          <w:szCs w:val="24"/>
        </w:rPr>
        <w:t xml:space="preserve"> MBE</w:t>
      </w:r>
      <w:r>
        <w:tab/>
      </w:r>
      <w:r w:rsidR="00CB58ED">
        <w:tab/>
      </w:r>
      <w:r w:rsidR="006D72E1" w:rsidRPr="27BA617E">
        <w:rPr>
          <w:rFonts w:ascii="Arial" w:eastAsia="Arial" w:hAnsi="Arial" w:cs="Arial"/>
          <w:sz w:val="24"/>
          <w:szCs w:val="24"/>
        </w:rPr>
        <w:t>Exec</w:t>
      </w:r>
      <w:r w:rsidR="003841E0" w:rsidRPr="27BA617E">
        <w:rPr>
          <w:rFonts w:ascii="Arial" w:eastAsia="Arial" w:hAnsi="Arial" w:cs="Arial"/>
          <w:sz w:val="24"/>
          <w:szCs w:val="24"/>
        </w:rPr>
        <w:t>utive</w:t>
      </w:r>
      <w:r w:rsidR="006D72E1" w:rsidRPr="27BA617E">
        <w:rPr>
          <w:rFonts w:ascii="Arial" w:eastAsia="Arial" w:hAnsi="Arial" w:cs="Arial"/>
          <w:sz w:val="24"/>
          <w:szCs w:val="24"/>
        </w:rPr>
        <w:t xml:space="preserve"> Director, The Pioneer Group</w:t>
      </w:r>
    </w:p>
    <w:p w14:paraId="51C7A9BC" w14:textId="79EAE138" w:rsidR="00E32A86" w:rsidRDefault="00E32A86" w:rsidP="006673D3">
      <w:pPr>
        <w:spacing w:after="0" w:line="240" w:lineRule="auto"/>
        <w:jc w:val="both"/>
        <w:rPr>
          <w:rFonts w:ascii="Arial" w:eastAsia="Arial" w:hAnsi="Arial" w:cs="Arial"/>
          <w:sz w:val="24"/>
          <w:szCs w:val="24"/>
        </w:rPr>
      </w:pPr>
      <w:r w:rsidRPr="27BA617E">
        <w:rPr>
          <w:rFonts w:ascii="Arial" w:eastAsia="Arial" w:hAnsi="Arial" w:cs="Arial"/>
          <w:sz w:val="24"/>
          <w:szCs w:val="24"/>
        </w:rPr>
        <w:t>Cllr Chris Emmas-Williams</w:t>
      </w:r>
      <w:r>
        <w:tab/>
      </w:r>
      <w:r w:rsidR="00CB58ED">
        <w:tab/>
      </w:r>
      <w:r w:rsidRPr="27BA617E">
        <w:rPr>
          <w:rFonts w:ascii="Arial" w:eastAsia="Arial" w:hAnsi="Arial" w:cs="Arial"/>
          <w:sz w:val="24"/>
          <w:szCs w:val="24"/>
        </w:rPr>
        <w:t>Leader, Amber Valley Borough Council</w:t>
      </w:r>
    </w:p>
    <w:p w14:paraId="7EA0021C" w14:textId="29F4E98B" w:rsidR="00015775" w:rsidRDefault="00015775" w:rsidP="006673D3">
      <w:pPr>
        <w:spacing w:after="0" w:line="240" w:lineRule="auto"/>
        <w:jc w:val="both"/>
        <w:rPr>
          <w:rFonts w:ascii="Arial" w:eastAsia="Arial" w:hAnsi="Arial" w:cs="Arial"/>
          <w:sz w:val="24"/>
          <w:szCs w:val="24"/>
        </w:rPr>
      </w:pPr>
      <w:r w:rsidRPr="33912CE1">
        <w:rPr>
          <w:rFonts w:ascii="Arial" w:eastAsia="Arial" w:hAnsi="Arial" w:cs="Arial"/>
          <w:sz w:val="24"/>
          <w:szCs w:val="24"/>
        </w:rPr>
        <w:t>Tim Freeman</w:t>
      </w:r>
      <w:r w:rsidRPr="006673D3">
        <w:rPr>
          <w:rFonts w:ascii="Arial" w:eastAsia="Arial" w:hAnsi="Arial" w:cs="Arial"/>
          <w:sz w:val="24"/>
          <w:szCs w:val="24"/>
        </w:rPr>
        <w:tab/>
      </w:r>
      <w:r w:rsidRPr="006673D3">
        <w:rPr>
          <w:rFonts w:ascii="Arial" w:eastAsia="Arial" w:hAnsi="Arial" w:cs="Arial"/>
          <w:sz w:val="24"/>
          <w:szCs w:val="24"/>
        </w:rPr>
        <w:tab/>
      </w:r>
      <w:r w:rsidR="006673D3">
        <w:rPr>
          <w:rFonts w:ascii="Arial" w:eastAsia="Arial" w:hAnsi="Arial" w:cs="Arial"/>
          <w:sz w:val="24"/>
          <w:szCs w:val="24"/>
        </w:rPr>
        <w:tab/>
      </w:r>
      <w:r w:rsidR="00CB58ED">
        <w:rPr>
          <w:rFonts w:ascii="Arial" w:eastAsia="Arial" w:hAnsi="Arial" w:cs="Arial"/>
          <w:sz w:val="24"/>
          <w:szCs w:val="24"/>
        </w:rPr>
        <w:tab/>
      </w:r>
      <w:r w:rsidR="00370645" w:rsidRPr="006673D3">
        <w:rPr>
          <w:rFonts w:ascii="Arial" w:eastAsia="Arial" w:hAnsi="Arial" w:cs="Arial"/>
          <w:sz w:val="24"/>
          <w:szCs w:val="24"/>
        </w:rPr>
        <w:t>Deputy MD, Toyota</w:t>
      </w:r>
      <w:r w:rsidR="00817522">
        <w:rPr>
          <w:rFonts w:ascii="Arial" w:eastAsia="Arial" w:hAnsi="Arial" w:cs="Arial"/>
          <w:sz w:val="24"/>
          <w:szCs w:val="24"/>
        </w:rPr>
        <w:t xml:space="preserve"> Manufacturing</w:t>
      </w:r>
      <w:r w:rsidR="00370645" w:rsidRPr="006673D3">
        <w:rPr>
          <w:rFonts w:ascii="Arial" w:eastAsia="Arial" w:hAnsi="Arial" w:cs="Arial"/>
          <w:sz w:val="24"/>
          <w:szCs w:val="24"/>
        </w:rPr>
        <w:t xml:space="preserve"> UK</w:t>
      </w:r>
      <w:r w:rsidRPr="006673D3">
        <w:rPr>
          <w:rFonts w:ascii="Arial" w:eastAsia="Arial" w:hAnsi="Arial" w:cs="Arial"/>
          <w:sz w:val="24"/>
          <w:szCs w:val="24"/>
        </w:rPr>
        <w:tab/>
      </w:r>
    </w:p>
    <w:p w14:paraId="6F401D87" w14:textId="5579FDDE" w:rsidR="00015775" w:rsidRDefault="00015775" w:rsidP="006673D3">
      <w:pPr>
        <w:spacing w:after="0" w:line="240" w:lineRule="auto"/>
        <w:jc w:val="both"/>
        <w:rPr>
          <w:rFonts w:ascii="Arial" w:eastAsia="Arial" w:hAnsi="Arial" w:cs="Arial"/>
          <w:sz w:val="24"/>
          <w:szCs w:val="24"/>
        </w:rPr>
      </w:pPr>
      <w:r w:rsidRPr="33912CE1">
        <w:rPr>
          <w:rFonts w:ascii="Arial" w:eastAsia="Arial" w:hAnsi="Arial" w:cs="Arial"/>
          <w:sz w:val="24"/>
          <w:szCs w:val="24"/>
        </w:rPr>
        <w:t>Natasha Johnson</w:t>
      </w:r>
      <w:r w:rsidRPr="006673D3">
        <w:rPr>
          <w:rFonts w:ascii="Arial" w:eastAsia="Arial" w:hAnsi="Arial" w:cs="Arial"/>
          <w:sz w:val="24"/>
          <w:szCs w:val="24"/>
        </w:rPr>
        <w:tab/>
      </w:r>
      <w:r w:rsidRPr="006673D3">
        <w:rPr>
          <w:rFonts w:ascii="Arial" w:eastAsia="Arial" w:hAnsi="Arial" w:cs="Arial"/>
          <w:sz w:val="24"/>
          <w:szCs w:val="24"/>
        </w:rPr>
        <w:tab/>
      </w:r>
      <w:r w:rsidR="00CB58ED">
        <w:rPr>
          <w:rFonts w:ascii="Arial" w:eastAsia="Arial" w:hAnsi="Arial" w:cs="Arial"/>
          <w:sz w:val="24"/>
          <w:szCs w:val="24"/>
        </w:rPr>
        <w:tab/>
      </w:r>
      <w:r w:rsidR="00F875BB" w:rsidRPr="006673D3">
        <w:rPr>
          <w:rFonts w:ascii="Arial" w:eastAsia="Arial" w:hAnsi="Arial" w:cs="Arial"/>
          <w:sz w:val="24"/>
          <w:szCs w:val="24"/>
        </w:rPr>
        <w:t>Director of Partnerships, Global Entrepreneurs UK</w:t>
      </w:r>
    </w:p>
    <w:p w14:paraId="1064403D" w14:textId="6DF78E08" w:rsidR="00E32A86" w:rsidRDefault="00E32A86" w:rsidP="00E32A86">
      <w:pPr>
        <w:tabs>
          <w:tab w:val="left" w:pos="2880"/>
        </w:tabs>
        <w:spacing w:after="0" w:line="240" w:lineRule="auto"/>
        <w:ind w:left="2835" w:right="-46" w:hanging="2835"/>
        <w:jc w:val="both"/>
        <w:rPr>
          <w:rFonts w:ascii="Arial" w:eastAsia="Arial" w:hAnsi="Arial" w:cs="Arial"/>
          <w:sz w:val="24"/>
          <w:szCs w:val="24"/>
        </w:rPr>
      </w:pPr>
      <w:r>
        <w:rPr>
          <w:rFonts w:ascii="Arial" w:eastAsia="Arial" w:hAnsi="Arial" w:cs="Arial"/>
          <w:sz w:val="24"/>
          <w:szCs w:val="24"/>
        </w:rPr>
        <w:t>Cllr Matt Relf</w:t>
      </w:r>
      <w:r>
        <w:rPr>
          <w:rFonts w:ascii="Arial" w:eastAsia="Arial" w:hAnsi="Arial" w:cs="Arial"/>
          <w:sz w:val="24"/>
          <w:szCs w:val="24"/>
        </w:rPr>
        <w:tab/>
      </w:r>
      <w:r w:rsidR="00CB58ED">
        <w:rPr>
          <w:rFonts w:ascii="Arial" w:eastAsia="Arial" w:hAnsi="Arial" w:cs="Arial"/>
          <w:sz w:val="24"/>
          <w:szCs w:val="24"/>
        </w:rPr>
        <w:tab/>
      </w:r>
      <w:r w:rsidR="00CB58ED">
        <w:rPr>
          <w:rFonts w:ascii="Arial" w:eastAsia="Arial" w:hAnsi="Arial" w:cs="Arial"/>
          <w:sz w:val="24"/>
          <w:szCs w:val="24"/>
        </w:rPr>
        <w:tab/>
      </w:r>
      <w:r>
        <w:rPr>
          <w:rFonts w:ascii="Arial" w:eastAsia="Arial" w:hAnsi="Arial" w:cs="Arial"/>
          <w:sz w:val="24"/>
          <w:szCs w:val="24"/>
        </w:rPr>
        <w:t>Portfolio Holder, Ashfield District Council</w:t>
      </w:r>
    </w:p>
    <w:p w14:paraId="6592B53F" w14:textId="4D10C97C" w:rsidR="00E32A86" w:rsidRDefault="00E32A86" w:rsidP="00E32A86">
      <w:pPr>
        <w:tabs>
          <w:tab w:val="left" w:pos="2880"/>
        </w:tabs>
        <w:spacing w:after="0" w:line="240" w:lineRule="auto"/>
        <w:ind w:left="2835" w:right="-46" w:hanging="2835"/>
        <w:jc w:val="both"/>
        <w:rPr>
          <w:rFonts w:ascii="Arial" w:eastAsia="Arial" w:hAnsi="Arial" w:cs="Arial"/>
          <w:sz w:val="24"/>
          <w:szCs w:val="24"/>
        </w:rPr>
      </w:pPr>
      <w:r w:rsidRPr="006673D3">
        <w:rPr>
          <w:rFonts w:ascii="Arial" w:eastAsia="Arial" w:hAnsi="Arial" w:cs="Arial"/>
          <w:sz w:val="24"/>
          <w:szCs w:val="24"/>
        </w:rPr>
        <w:t>Cllr Carolyn Renwick</w:t>
      </w:r>
      <w:r w:rsidRPr="006673D3">
        <w:rPr>
          <w:rFonts w:ascii="Arial" w:hAnsi="Arial" w:cs="Arial"/>
          <w:sz w:val="24"/>
          <w:szCs w:val="24"/>
        </w:rPr>
        <w:t xml:space="preserve"> </w:t>
      </w:r>
      <w:r w:rsidRPr="006673D3">
        <w:rPr>
          <w:rFonts w:ascii="Arial" w:hAnsi="Arial" w:cs="Arial"/>
          <w:sz w:val="24"/>
          <w:szCs w:val="24"/>
        </w:rPr>
        <w:tab/>
      </w:r>
      <w:r>
        <w:rPr>
          <w:rFonts w:ascii="Arial" w:hAnsi="Arial" w:cs="Arial"/>
          <w:sz w:val="24"/>
          <w:szCs w:val="24"/>
        </w:rPr>
        <w:tab/>
      </w:r>
      <w:r w:rsidR="00CB58ED">
        <w:rPr>
          <w:rFonts w:ascii="Arial" w:hAnsi="Arial" w:cs="Arial"/>
          <w:sz w:val="24"/>
          <w:szCs w:val="24"/>
        </w:rPr>
        <w:tab/>
      </w:r>
      <w:r w:rsidRPr="006673D3">
        <w:rPr>
          <w:rFonts w:ascii="Arial" w:hAnsi="Arial" w:cs="Arial"/>
          <w:sz w:val="24"/>
          <w:szCs w:val="24"/>
        </w:rPr>
        <w:t>Portfolio Holder, Derbyshire County Council</w:t>
      </w:r>
    </w:p>
    <w:p w14:paraId="7AF411A1" w14:textId="180E6833" w:rsidR="00E32A86" w:rsidRDefault="00E32A86" w:rsidP="006673D3">
      <w:pPr>
        <w:spacing w:after="0" w:line="240" w:lineRule="auto"/>
        <w:jc w:val="both"/>
        <w:rPr>
          <w:rFonts w:ascii="Arial" w:eastAsia="Arial" w:hAnsi="Arial" w:cs="Arial"/>
          <w:sz w:val="24"/>
          <w:szCs w:val="24"/>
        </w:rPr>
      </w:pPr>
      <w:r w:rsidRPr="006673D3">
        <w:rPr>
          <w:rFonts w:ascii="Arial" w:eastAsia="Arial" w:hAnsi="Arial" w:cs="Arial"/>
          <w:sz w:val="24"/>
          <w:szCs w:val="24"/>
        </w:rPr>
        <w:t>Becky Rix</w:t>
      </w:r>
      <w:r w:rsidRPr="006673D3">
        <w:rPr>
          <w:rFonts w:ascii="Arial" w:hAnsi="Arial" w:cs="Arial"/>
          <w:sz w:val="24"/>
          <w:szCs w:val="24"/>
        </w:rPr>
        <w:t xml:space="preserve"> </w:t>
      </w:r>
      <w:r w:rsidRPr="006673D3">
        <w:rPr>
          <w:rFonts w:ascii="Arial" w:hAnsi="Arial" w:cs="Arial"/>
          <w:sz w:val="24"/>
          <w:szCs w:val="24"/>
        </w:rPr>
        <w:tab/>
      </w:r>
      <w:r w:rsidRPr="006673D3">
        <w:rPr>
          <w:rFonts w:ascii="Arial" w:hAnsi="Arial" w:cs="Arial"/>
          <w:sz w:val="24"/>
          <w:szCs w:val="24"/>
        </w:rPr>
        <w:tab/>
      </w:r>
      <w:r w:rsidRPr="006673D3">
        <w:rPr>
          <w:rFonts w:ascii="Arial" w:hAnsi="Arial" w:cs="Arial"/>
          <w:sz w:val="24"/>
          <w:szCs w:val="24"/>
        </w:rPr>
        <w:tab/>
      </w:r>
      <w:r w:rsidR="00CB58ED">
        <w:rPr>
          <w:rFonts w:ascii="Arial" w:hAnsi="Arial" w:cs="Arial"/>
          <w:sz w:val="24"/>
          <w:szCs w:val="24"/>
        </w:rPr>
        <w:tab/>
      </w:r>
      <w:r w:rsidRPr="006673D3">
        <w:rPr>
          <w:rFonts w:ascii="Arial" w:hAnsi="Arial" w:cs="Arial"/>
          <w:sz w:val="24"/>
          <w:szCs w:val="24"/>
        </w:rPr>
        <w:t>Marketing Director, Roadgas</w:t>
      </w:r>
    </w:p>
    <w:p w14:paraId="15EEABE6" w14:textId="7BC0314F" w:rsidR="00E32A86" w:rsidRDefault="00E32A86" w:rsidP="006673D3">
      <w:pPr>
        <w:spacing w:after="0" w:line="240" w:lineRule="auto"/>
        <w:jc w:val="both"/>
        <w:rPr>
          <w:rFonts w:ascii="Arial" w:eastAsia="Arial" w:hAnsi="Arial" w:cs="Arial"/>
          <w:sz w:val="24"/>
          <w:szCs w:val="24"/>
        </w:rPr>
      </w:pPr>
      <w:r w:rsidRPr="006673D3">
        <w:rPr>
          <w:rFonts w:ascii="Arial" w:eastAsia="Arial" w:hAnsi="Arial" w:cs="Arial"/>
          <w:sz w:val="24"/>
          <w:szCs w:val="24"/>
        </w:rPr>
        <w:t>Viv Russell</w:t>
      </w:r>
      <w:r w:rsidRPr="006673D3">
        <w:rPr>
          <w:rFonts w:ascii="Arial" w:eastAsia="Arial" w:hAnsi="Arial" w:cs="Arial"/>
          <w:sz w:val="24"/>
          <w:szCs w:val="24"/>
        </w:rPr>
        <w:tab/>
      </w:r>
      <w:r w:rsidRPr="006673D3">
        <w:rPr>
          <w:rFonts w:ascii="Arial" w:eastAsia="Arial" w:hAnsi="Arial" w:cs="Arial"/>
          <w:sz w:val="24"/>
          <w:szCs w:val="24"/>
        </w:rPr>
        <w:tab/>
      </w:r>
      <w:r w:rsidRPr="006673D3">
        <w:rPr>
          <w:rFonts w:ascii="Arial" w:eastAsia="Arial" w:hAnsi="Arial" w:cs="Arial"/>
          <w:sz w:val="24"/>
          <w:szCs w:val="24"/>
        </w:rPr>
        <w:tab/>
      </w:r>
      <w:r w:rsidR="00CB58ED">
        <w:rPr>
          <w:rFonts w:ascii="Arial" w:eastAsia="Arial" w:hAnsi="Arial" w:cs="Arial"/>
          <w:sz w:val="24"/>
          <w:szCs w:val="24"/>
        </w:rPr>
        <w:tab/>
      </w:r>
      <w:r w:rsidRPr="006673D3">
        <w:rPr>
          <w:rFonts w:ascii="Arial" w:hAnsi="Arial" w:cs="Arial"/>
          <w:sz w:val="24"/>
          <w:szCs w:val="24"/>
        </w:rPr>
        <w:t>CEO, Minerals Products Qualifications Council</w:t>
      </w:r>
    </w:p>
    <w:p w14:paraId="0FB47CB7" w14:textId="2EAB1D57" w:rsidR="00E32A86" w:rsidRDefault="00E32A86" w:rsidP="006673D3">
      <w:pPr>
        <w:spacing w:after="0" w:line="240" w:lineRule="auto"/>
        <w:jc w:val="both"/>
        <w:rPr>
          <w:rFonts w:ascii="Arial" w:eastAsia="Arial" w:hAnsi="Arial" w:cs="Arial"/>
          <w:sz w:val="24"/>
          <w:szCs w:val="24"/>
        </w:rPr>
      </w:pPr>
      <w:r>
        <w:rPr>
          <w:rFonts w:ascii="Arial" w:eastAsia="Arial" w:hAnsi="Arial" w:cs="Arial"/>
          <w:sz w:val="24"/>
          <w:szCs w:val="24"/>
        </w:rPr>
        <w:t>Cllr Baggy Shanker</w:t>
      </w:r>
      <w:r>
        <w:rPr>
          <w:rFonts w:ascii="Arial" w:eastAsia="Arial" w:hAnsi="Arial" w:cs="Arial"/>
          <w:sz w:val="24"/>
          <w:szCs w:val="24"/>
        </w:rPr>
        <w:tab/>
      </w:r>
      <w:r>
        <w:rPr>
          <w:rFonts w:ascii="Arial" w:eastAsia="Arial" w:hAnsi="Arial" w:cs="Arial"/>
          <w:sz w:val="24"/>
          <w:szCs w:val="24"/>
        </w:rPr>
        <w:tab/>
      </w:r>
      <w:r w:rsidR="00CB58ED">
        <w:rPr>
          <w:rFonts w:ascii="Arial" w:eastAsia="Arial" w:hAnsi="Arial" w:cs="Arial"/>
          <w:sz w:val="24"/>
          <w:szCs w:val="24"/>
        </w:rPr>
        <w:tab/>
      </w:r>
      <w:r>
        <w:rPr>
          <w:rFonts w:ascii="Arial" w:eastAsia="Arial" w:hAnsi="Arial" w:cs="Arial"/>
          <w:sz w:val="24"/>
          <w:szCs w:val="24"/>
        </w:rPr>
        <w:t>Leader, Derby City Council</w:t>
      </w:r>
    </w:p>
    <w:p w14:paraId="50C8BE7E" w14:textId="00087E04" w:rsidR="00356D2A" w:rsidRPr="006673D3" w:rsidRDefault="00015775" w:rsidP="006673D3">
      <w:pPr>
        <w:spacing w:after="0" w:line="240" w:lineRule="auto"/>
        <w:jc w:val="both"/>
        <w:rPr>
          <w:rFonts w:ascii="Arial" w:eastAsia="Arial" w:hAnsi="Arial" w:cs="Arial"/>
          <w:sz w:val="24"/>
          <w:szCs w:val="24"/>
        </w:rPr>
      </w:pPr>
      <w:r w:rsidRPr="33912CE1">
        <w:rPr>
          <w:rFonts w:ascii="Arial" w:eastAsia="Arial" w:hAnsi="Arial" w:cs="Arial"/>
          <w:sz w:val="24"/>
          <w:szCs w:val="24"/>
        </w:rPr>
        <w:t>Tony Tinley</w:t>
      </w:r>
      <w:r w:rsidRPr="006673D3">
        <w:rPr>
          <w:rFonts w:ascii="Arial" w:eastAsia="Arial" w:hAnsi="Arial" w:cs="Arial"/>
          <w:sz w:val="24"/>
          <w:szCs w:val="24"/>
        </w:rPr>
        <w:tab/>
      </w:r>
      <w:r w:rsidR="006673D3">
        <w:rPr>
          <w:rFonts w:ascii="Arial" w:eastAsia="Arial" w:hAnsi="Arial" w:cs="Arial"/>
          <w:sz w:val="24"/>
          <w:szCs w:val="24"/>
        </w:rPr>
        <w:tab/>
      </w:r>
      <w:r w:rsidR="006673D3">
        <w:rPr>
          <w:rFonts w:ascii="Arial" w:eastAsia="Arial" w:hAnsi="Arial" w:cs="Arial"/>
          <w:sz w:val="24"/>
          <w:szCs w:val="24"/>
        </w:rPr>
        <w:tab/>
      </w:r>
      <w:r w:rsidR="00CB58ED">
        <w:rPr>
          <w:rFonts w:ascii="Arial" w:eastAsia="Arial" w:hAnsi="Arial" w:cs="Arial"/>
          <w:sz w:val="24"/>
          <w:szCs w:val="24"/>
        </w:rPr>
        <w:tab/>
      </w:r>
      <w:r w:rsidR="009878B8" w:rsidRPr="006673D3">
        <w:rPr>
          <w:rFonts w:ascii="Arial" w:eastAsia="Arial" w:hAnsi="Arial" w:cs="Arial"/>
          <w:sz w:val="24"/>
          <w:szCs w:val="24"/>
        </w:rPr>
        <w:t>Regional Officer, Unite the Union</w:t>
      </w:r>
    </w:p>
    <w:p w14:paraId="62D588F3" w14:textId="6B8DA4DE" w:rsidR="00E32A86" w:rsidRPr="003B43E9" w:rsidRDefault="00E32A86" w:rsidP="00E32A86">
      <w:pPr>
        <w:spacing w:after="0" w:line="240" w:lineRule="auto"/>
        <w:jc w:val="both"/>
        <w:rPr>
          <w:rFonts w:ascii="Arial" w:eastAsia="Arial" w:hAnsi="Arial" w:cs="Arial"/>
          <w:sz w:val="24"/>
          <w:szCs w:val="24"/>
        </w:rPr>
      </w:pPr>
    </w:p>
    <w:p w14:paraId="4FE936A0" w14:textId="77777777" w:rsidR="00AF4052" w:rsidRPr="00356D2A" w:rsidRDefault="00AF4052" w:rsidP="00AF4052">
      <w:pPr>
        <w:spacing w:after="0" w:line="240" w:lineRule="auto"/>
        <w:ind w:left="2835" w:right="-46" w:hanging="2835"/>
        <w:jc w:val="both"/>
        <w:rPr>
          <w:rFonts w:ascii="Arial" w:eastAsia="Arial" w:hAnsi="Arial" w:cs="Arial"/>
          <w:sz w:val="24"/>
          <w:szCs w:val="24"/>
        </w:rPr>
      </w:pPr>
    </w:p>
    <w:p w14:paraId="48576E92" w14:textId="7947C11F" w:rsidR="003F3595" w:rsidRDefault="00356D2A" w:rsidP="00A27683">
      <w:pPr>
        <w:spacing w:after="0" w:line="240" w:lineRule="auto"/>
        <w:jc w:val="both"/>
        <w:rPr>
          <w:rFonts w:ascii="Arial" w:eastAsia="Arial" w:hAnsi="Arial" w:cs="Arial"/>
          <w:b/>
          <w:bCs/>
          <w:sz w:val="24"/>
          <w:szCs w:val="24"/>
        </w:rPr>
      </w:pPr>
      <w:r w:rsidRPr="00356D2A">
        <w:rPr>
          <w:rFonts w:ascii="Arial" w:eastAsia="Arial" w:hAnsi="Arial" w:cs="Arial"/>
          <w:b/>
          <w:bCs/>
          <w:sz w:val="24"/>
          <w:szCs w:val="24"/>
        </w:rPr>
        <w:t>Apologies from Board Members</w:t>
      </w:r>
    </w:p>
    <w:p w14:paraId="75D70599" w14:textId="77777777" w:rsidR="00E32A86" w:rsidRDefault="00E32A86" w:rsidP="00A27683">
      <w:pPr>
        <w:spacing w:after="0" w:line="240" w:lineRule="auto"/>
        <w:jc w:val="both"/>
        <w:rPr>
          <w:rFonts w:ascii="Arial" w:eastAsia="Arial" w:hAnsi="Arial" w:cs="Arial"/>
          <w:b/>
          <w:bCs/>
          <w:sz w:val="24"/>
          <w:szCs w:val="24"/>
        </w:rPr>
      </w:pPr>
    </w:p>
    <w:p w14:paraId="4B689CA9" w14:textId="30641363" w:rsidR="00E32A86" w:rsidRPr="00E32A86" w:rsidRDefault="00114839" w:rsidP="00A27683">
      <w:pPr>
        <w:spacing w:after="0" w:line="240" w:lineRule="auto"/>
        <w:jc w:val="both"/>
        <w:rPr>
          <w:rFonts w:ascii="Arial" w:eastAsia="Arial" w:hAnsi="Arial" w:cs="Arial"/>
          <w:sz w:val="24"/>
          <w:szCs w:val="24"/>
        </w:rPr>
      </w:pPr>
      <w:r>
        <w:rPr>
          <w:rFonts w:ascii="Arial" w:eastAsia="Arial" w:hAnsi="Arial" w:cs="Arial"/>
          <w:sz w:val="24"/>
          <w:szCs w:val="24"/>
        </w:rPr>
        <w:t>David Williams MBE</w:t>
      </w:r>
      <w:r>
        <w:rPr>
          <w:rFonts w:ascii="Arial" w:eastAsia="Arial" w:hAnsi="Arial" w:cs="Arial"/>
          <w:sz w:val="24"/>
          <w:szCs w:val="24"/>
        </w:rPr>
        <w:tab/>
      </w:r>
      <w:r>
        <w:rPr>
          <w:rFonts w:ascii="Arial" w:eastAsia="Arial" w:hAnsi="Arial" w:cs="Arial"/>
          <w:sz w:val="24"/>
          <w:szCs w:val="24"/>
        </w:rPr>
        <w:tab/>
        <w:t>Deputy Chair D2N2 and Chair, Geldards</w:t>
      </w:r>
    </w:p>
    <w:p w14:paraId="7DCD9009" w14:textId="77A4285F" w:rsidR="00E32A86" w:rsidRPr="006673D3" w:rsidRDefault="00E32A86" w:rsidP="00FE04D8">
      <w:pPr>
        <w:spacing w:after="0" w:line="240" w:lineRule="auto"/>
        <w:jc w:val="both"/>
        <w:rPr>
          <w:rFonts w:ascii="Arial" w:eastAsia="Arial" w:hAnsi="Arial" w:cs="Arial"/>
          <w:sz w:val="24"/>
          <w:szCs w:val="24"/>
        </w:rPr>
      </w:pPr>
      <w:r w:rsidRPr="33912CE1">
        <w:rPr>
          <w:rFonts w:ascii="Arial" w:eastAsia="Arial" w:hAnsi="Arial" w:cs="Arial"/>
          <w:sz w:val="24"/>
          <w:szCs w:val="24"/>
        </w:rPr>
        <w:t>Scott Knowles</w:t>
      </w:r>
      <w:r w:rsidRPr="006673D3">
        <w:rPr>
          <w:rFonts w:ascii="Arial" w:eastAsia="Arial" w:hAnsi="Arial" w:cs="Arial"/>
          <w:sz w:val="24"/>
          <w:szCs w:val="24"/>
        </w:rPr>
        <w:tab/>
      </w:r>
      <w:r w:rsidRPr="006673D3">
        <w:rPr>
          <w:rFonts w:ascii="Arial" w:eastAsia="Arial" w:hAnsi="Arial" w:cs="Arial"/>
          <w:sz w:val="24"/>
          <w:szCs w:val="24"/>
        </w:rPr>
        <w:tab/>
      </w:r>
      <w:r w:rsidR="00CB58ED">
        <w:rPr>
          <w:rFonts w:ascii="Arial" w:eastAsia="Arial" w:hAnsi="Arial" w:cs="Arial"/>
          <w:sz w:val="24"/>
          <w:szCs w:val="24"/>
        </w:rPr>
        <w:tab/>
      </w:r>
      <w:r w:rsidRPr="006673D3">
        <w:rPr>
          <w:rFonts w:ascii="Arial" w:eastAsia="Arial" w:hAnsi="Arial" w:cs="Arial"/>
          <w:sz w:val="24"/>
          <w:szCs w:val="24"/>
        </w:rPr>
        <w:t>CEO, East Midlands Chamber</w:t>
      </w:r>
      <w:r w:rsidRPr="006673D3">
        <w:rPr>
          <w:rFonts w:ascii="Arial" w:eastAsia="Arial" w:hAnsi="Arial" w:cs="Arial"/>
          <w:sz w:val="24"/>
          <w:szCs w:val="24"/>
        </w:rPr>
        <w:tab/>
      </w:r>
      <w:r w:rsidRPr="33912CE1">
        <w:rPr>
          <w:rFonts w:ascii="Arial" w:eastAsia="Arial" w:hAnsi="Arial" w:cs="Arial"/>
          <w:sz w:val="24"/>
          <w:szCs w:val="24"/>
        </w:rPr>
        <w:t xml:space="preserve"> </w:t>
      </w:r>
    </w:p>
    <w:p w14:paraId="4677A510" w14:textId="6FADAC49" w:rsidR="00FE04D8" w:rsidRPr="006673D3" w:rsidRDefault="00FE04D8" w:rsidP="00FE04D8">
      <w:pPr>
        <w:spacing w:after="0" w:line="240" w:lineRule="auto"/>
        <w:jc w:val="both"/>
        <w:rPr>
          <w:rFonts w:ascii="Arial" w:eastAsia="Arial" w:hAnsi="Arial" w:cs="Arial"/>
          <w:sz w:val="24"/>
          <w:szCs w:val="24"/>
        </w:rPr>
      </w:pPr>
      <w:r w:rsidRPr="006673D3">
        <w:rPr>
          <w:rFonts w:ascii="Arial" w:eastAsia="Arial" w:hAnsi="Arial" w:cs="Arial"/>
          <w:sz w:val="24"/>
          <w:szCs w:val="24"/>
        </w:rPr>
        <w:t>Cllr David Mellen</w:t>
      </w:r>
      <w:r w:rsidR="00DD5B9E" w:rsidRPr="006673D3">
        <w:rPr>
          <w:rFonts w:ascii="Arial" w:eastAsia="Arial" w:hAnsi="Arial" w:cs="Arial"/>
          <w:sz w:val="24"/>
          <w:szCs w:val="24"/>
        </w:rPr>
        <w:tab/>
      </w:r>
      <w:r w:rsidR="00DD5B9E" w:rsidRPr="006673D3">
        <w:rPr>
          <w:rFonts w:ascii="Arial" w:eastAsia="Arial" w:hAnsi="Arial" w:cs="Arial"/>
          <w:sz w:val="24"/>
          <w:szCs w:val="24"/>
        </w:rPr>
        <w:tab/>
      </w:r>
      <w:r w:rsidR="00CB58ED">
        <w:rPr>
          <w:rFonts w:ascii="Arial" w:eastAsia="Arial" w:hAnsi="Arial" w:cs="Arial"/>
          <w:sz w:val="24"/>
          <w:szCs w:val="24"/>
        </w:rPr>
        <w:tab/>
      </w:r>
      <w:r w:rsidR="00DD5B9E" w:rsidRPr="006673D3">
        <w:rPr>
          <w:rFonts w:ascii="Arial" w:eastAsia="Arial" w:hAnsi="Arial" w:cs="Arial"/>
          <w:sz w:val="24"/>
          <w:szCs w:val="24"/>
        </w:rPr>
        <w:t>Leader, Nottingham City Council</w:t>
      </w:r>
    </w:p>
    <w:p w14:paraId="4A5FD2C1" w14:textId="7E8B503D" w:rsidR="00FE04D8" w:rsidRDefault="00114839" w:rsidP="006673D3">
      <w:pPr>
        <w:spacing w:after="0" w:line="240" w:lineRule="auto"/>
        <w:jc w:val="both"/>
        <w:rPr>
          <w:rFonts w:ascii="Arial" w:eastAsia="Arial" w:hAnsi="Arial" w:cs="Arial"/>
          <w:sz w:val="24"/>
          <w:szCs w:val="24"/>
        </w:rPr>
      </w:pPr>
      <w:r>
        <w:rPr>
          <w:rFonts w:ascii="Arial" w:eastAsia="Arial" w:hAnsi="Arial" w:cs="Arial"/>
          <w:sz w:val="24"/>
          <w:szCs w:val="24"/>
        </w:rPr>
        <w:t>Cllr Keith Girling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817522">
        <w:rPr>
          <w:rFonts w:ascii="Arial" w:eastAsia="Arial" w:hAnsi="Arial" w:cs="Arial"/>
          <w:sz w:val="24"/>
          <w:szCs w:val="24"/>
        </w:rPr>
        <w:t xml:space="preserve">Portfolio holder, </w:t>
      </w:r>
      <w:r>
        <w:rPr>
          <w:rFonts w:ascii="Arial" w:eastAsia="Arial" w:hAnsi="Arial" w:cs="Arial"/>
          <w:sz w:val="24"/>
          <w:szCs w:val="24"/>
        </w:rPr>
        <w:t>Nottinghamshire County Council</w:t>
      </w:r>
    </w:p>
    <w:p w14:paraId="657D978C" w14:textId="14AF95A2" w:rsidR="00114839" w:rsidRDefault="00114839" w:rsidP="006673D3">
      <w:pPr>
        <w:spacing w:after="0" w:line="240" w:lineRule="auto"/>
        <w:jc w:val="both"/>
        <w:rPr>
          <w:rFonts w:ascii="Arial" w:eastAsia="Arial" w:hAnsi="Arial" w:cs="Arial"/>
          <w:sz w:val="24"/>
          <w:szCs w:val="24"/>
        </w:rPr>
      </w:pPr>
      <w:r>
        <w:rPr>
          <w:rFonts w:ascii="Arial" w:eastAsia="Arial" w:hAnsi="Arial" w:cs="Arial"/>
          <w:sz w:val="24"/>
          <w:szCs w:val="24"/>
        </w:rPr>
        <w:t>Prof Edward Peck CBE</w:t>
      </w:r>
      <w:r>
        <w:rPr>
          <w:rFonts w:ascii="Arial" w:eastAsia="Arial" w:hAnsi="Arial" w:cs="Arial"/>
          <w:sz w:val="24"/>
          <w:szCs w:val="24"/>
        </w:rPr>
        <w:tab/>
      </w:r>
      <w:r>
        <w:rPr>
          <w:rFonts w:ascii="Arial" w:eastAsia="Arial" w:hAnsi="Arial" w:cs="Arial"/>
          <w:sz w:val="24"/>
          <w:szCs w:val="24"/>
        </w:rPr>
        <w:tab/>
        <w:t>V</w:t>
      </w:r>
      <w:r w:rsidR="00276EF7">
        <w:rPr>
          <w:rFonts w:ascii="Arial" w:eastAsia="Arial" w:hAnsi="Arial" w:cs="Arial"/>
          <w:sz w:val="24"/>
          <w:szCs w:val="24"/>
        </w:rPr>
        <w:t>C</w:t>
      </w:r>
      <w:r>
        <w:rPr>
          <w:rFonts w:ascii="Arial" w:eastAsia="Arial" w:hAnsi="Arial" w:cs="Arial"/>
          <w:sz w:val="24"/>
          <w:szCs w:val="24"/>
        </w:rPr>
        <w:t xml:space="preserve"> and President, Nottingham Trent University</w:t>
      </w:r>
    </w:p>
    <w:p w14:paraId="22565191" w14:textId="55E795A1" w:rsidR="00114839" w:rsidRPr="003B43E9" w:rsidRDefault="00114839" w:rsidP="006673D3">
      <w:pPr>
        <w:spacing w:after="0" w:line="240" w:lineRule="auto"/>
        <w:jc w:val="both"/>
        <w:rPr>
          <w:rFonts w:ascii="Arial" w:eastAsia="Arial" w:hAnsi="Arial" w:cs="Arial"/>
          <w:sz w:val="24"/>
          <w:szCs w:val="24"/>
        </w:rPr>
      </w:pPr>
      <w:r>
        <w:rPr>
          <w:rFonts w:ascii="Arial" w:eastAsia="Arial" w:hAnsi="Arial" w:cs="Arial"/>
          <w:sz w:val="24"/>
          <w:szCs w:val="24"/>
        </w:rPr>
        <w:t>Mandie Stravino OBE</w:t>
      </w:r>
      <w:r>
        <w:rPr>
          <w:rFonts w:ascii="Arial" w:eastAsia="Arial" w:hAnsi="Arial" w:cs="Arial"/>
          <w:sz w:val="24"/>
          <w:szCs w:val="24"/>
        </w:rPr>
        <w:tab/>
      </w:r>
      <w:r>
        <w:rPr>
          <w:rFonts w:ascii="Arial" w:eastAsia="Arial" w:hAnsi="Arial" w:cs="Arial"/>
          <w:sz w:val="24"/>
          <w:szCs w:val="24"/>
        </w:rPr>
        <w:tab/>
        <w:t>Principal and CEO, Derby College Group</w:t>
      </w:r>
    </w:p>
    <w:p w14:paraId="7217EE05" w14:textId="77777777" w:rsidR="00356D2A" w:rsidRPr="00A27683" w:rsidRDefault="00356D2A" w:rsidP="00A27683">
      <w:pPr>
        <w:spacing w:after="0" w:line="240" w:lineRule="auto"/>
        <w:jc w:val="both"/>
        <w:rPr>
          <w:rFonts w:ascii="Arial" w:eastAsia="Arial" w:hAnsi="Arial" w:cs="Arial"/>
          <w:sz w:val="24"/>
          <w:szCs w:val="24"/>
        </w:rPr>
      </w:pPr>
    </w:p>
    <w:p w14:paraId="5D39AE67" w14:textId="7DCED985" w:rsidR="002B38C1" w:rsidRDefault="008D6617" w:rsidP="00A27683">
      <w:pPr>
        <w:spacing w:after="0" w:line="240" w:lineRule="auto"/>
        <w:jc w:val="both"/>
        <w:rPr>
          <w:rFonts w:ascii="Arial" w:eastAsia="Arial" w:hAnsi="Arial" w:cs="Arial"/>
          <w:b/>
          <w:spacing w:val="-1"/>
          <w:sz w:val="24"/>
          <w:szCs w:val="24"/>
        </w:rPr>
      </w:pPr>
      <w:r w:rsidRPr="00A27683">
        <w:rPr>
          <w:rFonts w:ascii="Arial" w:eastAsia="Arial" w:hAnsi="Arial" w:cs="Arial"/>
          <w:b/>
          <w:spacing w:val="-1"/>
          <w:sz w:val="24"/>
          <w:szCs w:val="24"/>
        </w:rPr>
        <w:t>Also</w:t>
      </w:r>
      <w:r w:rsidRPr="00A27683">
        <w:rPr>
          <w:rFonts w:ascii="Arial" w:eastAsia="Arial" w:hAnsi="Arial" w:cs="Arial"/>
          <w:b/>
          <w:sz w:val="24"/>
          <w:szCs w:val="24"/>
        </w:rPr>
        <w:t xml:space="preserve"> in </w:t>
      </w:r>
      <w:r w:rsidRPr="00A27683">
        <w:rPr>
          <w:rFonts w:ascii="Arial" w:eastAsia="Arial" w:hAnsi="Arial" w:cs="Arial"/>
          <w:b/>
          <w:spacing w:val="-1"/>
          <w:sz w:val="24"/>
          <w:szCs w:val="24"/>
        </w:rPr>
        <w:t>attendance</w:t>
      </w:r>
    </w:p>
    <w:p w14:paraId="5BCB2C39" w14:textId="77777777" w:rsidR="00B56F13" w:rsidRDefault="00B56F13" w:rsidP="00A27683">
      <w:pPr>
        <w:spacing w:after="0" w:line="240" w:lineRule="auto"/>
        <w:jc w:val="both"/>
        <w:rPr>
          <w:rFonts w:ascii="Arial" w:eastAsia="Arial" w:hAnsi="Arial" w:cs="Arial"/>
          <w:b/>
          <w:spacing w:val="-1"/>
          <w:sz w:val="24"/>
          <w:szCs w:val="24"/>
        </w:rPr>
      </w:pPr>
    </w:p>
    <w:p w14:paraId="1F55B53A" w14:textId="39602326" w:rsidR="00B56F13" w:rsidRDefault="00B56F13" w:rsidP="00B56F13">
      <w:pPr>
        <w:spacing w:after="0" w:line="240" w:lineRule="auto"/>
        <w:ind w:left="2835" w:hanging="2835"/>
        <w:jc w:val="both"/>
        <w:rPr>
          <w:rFonts w:ascii="Arial" w:eastAsia="Arial" w:hAnsi="Arial" w:cs="Arial"/>
          <w:spacing w:val="-1"/>
          <w:sz w:val="24"/>
          <w:szCs w:val="24"/>
        </w:rPr>
      </w:pPr>
      <w:r>
        <w:rPr>
          <w:rFonts w:ascii="Arial" w:eastAsia="Arial" w:hAnsi="Arial" w:cs="Arial"/>
          <w:spacing w:val="-1"/>
          <w:sz w:val="24"/>
          <w:szCs w:val="24"/>
        </w:rPr>
        <w:t>Katrina Crookdake</w:t>
      </w:r>
      <w:r>
        <w:rPr>
          <w:rFonts w:ascii="Arial" w:eastAsia="Arial" w:hAnsi="Arial" w:cs="Arial"/>
          <w:spacing w:val="-1"/>
          <w:sz w:val="24"/>
          <w:szCs w:val="24"/>
        </w:rPr>
        <w:tab/>
      </w:r>
      <w:r w:rsidR="00CB58ED">
        <w:rPr>
          <w:rFonts w:ascii="Arial" w:eastAsia="Arial" w:hAnsi="Arial" w:cs="Arial"/>
          <w:spacing w:val="-1"/>
          <w:sz w:val="24"/>
          <w:szCs w:val="24"/>
        </w:rPr>
        <w:tab/>
      </w:r>
      <w:r w:rsidR="00CB58ED">
        <w:rPr>
          <w:rFonts w:ascii="Arial" w:eastAsia="Arial" w:hAnsi="Arial" w:cs="Arial"/>
          <w:spacing w:val="-1"/>
          <w:sz w:val="24"/>
          <w:szCs w:val="24"/>
        </w:rPr>
        <w:tab/>
      </w:r>
      <w:r>
        <w:rPr>
          <w:rFonts w:ascii="Arial" w:eastAsia="Arial" w:hAnsi="Arial" w:cs="Arial"/>
          <w:spacing w:val="-1"/>
          <w:sz w:val="24"/>
          <w:szCs w:val="24"/>
        </w:rPr>
        <w:t>Area Lead Nottingham/Notts, DBT</w:t>
      </w:r>
    </w:p>
    <w:p w14:paraId="6EED7875" w14:textId="2ED28181" w:rsidR="005A2C83" w:rsidRDefault="00BF304C" w:rsidP="00CB58ED">
      <w:pPr>
        <w:spacing w:after="0" w:line="240" w:lineRule="auto"/>
        <w:ind w:left="3600" w:hanging="3600"/>
        <w:jc w:val="both"/>
        <w:rPr>
          <w:rFonts w:ascii="Arial" w:eastAsia="Arial" w:hAnsi="Arial" w:cs="Arial"/>
          <w:spacing w:val="-1"/>
          <w:sz w:val="24"/>
          <w:szCs w:val="24"/>
        </w:rPr>
      </w:pPr>
      <w:r>
        <w:rPr>
          <w:rFonts w:ascii="Arial" w:eastAsia="Arial" w:hAnsi="Arial" w:cs="Arial"/>
          <w:spacing w:val="-1"/>
          <w:sz w:val="24"/>
          <w:szCs w:val="24"/>
        </w:rPr>
        <w:t>Wayne Bexton</w:t>
      </w:r>
      <w:r w:rsidR="005A2C83">
        <w:rPr>
          <w:rFonts w:ascii="Arial" w:eastAsia="Arial" w:hAnsi="Arial" w:cs="Arial"/>
          <w:spacing w:val="-1"/>
          <w:sz w:val="24"/>
          <w:szCs w:val="24"/>
        </w:rPr>
        <w:tab/>
      </w:r>
      <w:r>
        <w:rPr>
          <w:rFonts w:ascii="Arial" w:eastAsia="Arial" w:hAnsi="Arial" w:cs="Arial"/>
          <w:spacing w:val="-1"/>
          <w:sz w:val="24"/>
          <w:szCs w:val="24"/>
        </w:rPr>
        <w:t>Director Green Growth Investment and Assets</w:t>
      </w:r>
      <w:r w:rsidR="00C150A0">
        <w:rPr>
          <w:rFonts w:ascii="Arial" w:eastAsia="Arial" w:hAnsi="Arial" w:cs="Arial"/>
          <w:spacing w:val="-1"/>
          <w:sz w:val="24"/>
          <w:szCs w:val="24"/>
        </w:rPr>
        <w:t>, Nottinghamshire County Council</w:t>
      </w:r>
    </w:p>
    <w:p w14:paraId="4BED23EE" w14:textId="008F2B40" w:rsidR="005A2C83" w:rsidRDefault="005A2C83" w:rsidP="00B56F13">
      <w:pPr>
        <w:spacing w:after="0" w:line="240" w:lineRule="auto"/>
        <w:ind w:left="2835" w:hanging="2835"/>
        <w:jc w:val="both"/>
        <w:rPr>
          <w:rFonts w:ascii="Arial" w:eastAsia="Arial" w:hAnsi="Arial" w:cs="Arial"/>
          <w:spacing w:val="-1"/>
          <w:sz w:val="24"/>
          <w:szCs w:val="24"/>
        </w:rPr>
      </w:pPr>
      <w:r>
        <w:rPr>
          <w:rFonts w:ascii="Arial" w:eastAsia="Arial" w:hAnsi="Arial" w:cs="Arial"/>
          <w:spacing w:val="-1"/>
          <w:sz w:val="24"/>
          <w:szCs w:val="24"/>
        </w:rPr>
        <w:t>Simon Gladwin</w:t>
      </w:r>
      <w:r>
        <w:rPr>
          <w:rFonts w:ascii="Arial" w:eastAsia="Arial" w:hAnsi="Arial" w:cs="Arial"/>
          <w:spacing w:val="-1"/>
          <w:sz w:val="24"/>
          <w:szCs w:val="24"/>
        </w:rPr>
        <w:tab/>
      </w:r>
      <w:r w:rsidR="00CB58ED">
        <w:rPr>
          <w:rFonts w:ascii="Arial" w:eastAsia="Arial" w:hAnsi="Arial" w:cs="Arial"/>
          <w:spacing w:val="-1"/>
          <w:sz w:val="24"/>
          <w:szCs w:val="24"/>
        </w:rPr>
        <w:tab/>
      </w:r>
      <w:r w:rsidR="00CB58ED">
        <w:rPr>
          <w:rFonts w:ascii="Arial" w:eastAsia="Arial" w:hAnsi="Arial" w:cs="Arial"/>
          <w:spacing w:val="-1"/>
          <w:sz w:val="24"/>
          <w:szCs w:val="24"/>
        </w:rPr>
        <w:tab/>
      </w:r>
      <w:r>
        <w:rPr>
          <w:rFonts w:ascii="Arial" w:eastAsia="Arial" w:hAnsi="Arial" w:cs="Arial"/>
          <w:spacing w:val="-1"/>
          <w:sz w:val="24"/>
          <w:szCs w:val="24"/>
        </w:rPr>
        <w:t>Executive Director Operations, Amber Valley BC</w:t>
      </w:r>
    </w:p>
    <w:p w14:paraId="4273A474" w14:textId="350374D4" w:rsidR="00BF304C" w:rsidRPr="00B56F13" w:rsidRDefault="00BF304C" w:rsidP="00B56F13">
      <w:pPr>
        <w:spacing w:after="0" w:line="240" w:lineRule="auto"/>
        <w:ind w:left="2835" w:hanging="2835"/>
        <w:jc w:val="both"/>
        <w:rPr>
          <w:rFonts w:ascii="Arial" w:eastAsia="Arial" w:hAnsi="Arial" w:cs="Arial"/>
          <w:spacing w:val="-1"/>
          <w:sz w:val="24"/>
          <w:szCs w:val="24"/>
        </w:rPr>
      </w:pPr>
      <w:r>
        <w:rPr>
          <w:rFonts w:ascii="Arial" w:eastAsia="Arial" w:hAnsi="Arial" w:cs="Arial"/>
          <w:spacing w:val="-1"/>
          <w:sz w:val="24"/>
          <w:szCs w:val="24"/>
        </w:rPr>
        <w:t>Philip Handley</w:t>
      </w:r>
      <w:r>
        <w:rPr>
          <w:rFonts w:ascii="Arial" w:eastAsia="Arial" w:hAnsi="Arial" w:cs="Arial"/>
          <w:spacing w:val="-1"/>
          <w:sz w:val="24"/>
          <w:szCs w:val="24"/>
        </w:rPr>
        <w:tab/>
      </w:r>
      <w:r>
        <w:rPr>
          <w:rFonts w:ascii="Arial" w:eastAsia="Arial" w:hAnsi="Arial" w:cs="Arial"/>
          <w:spacing w:val="-1"/>
          <w:sz w:val="24"/>
          <w:szCs w:val="24"/>
        </w:rPr>
        <w:tab/>
      </w:r>
      <w:r>
        <w:rPr>
          <w:rFonts w:ascii="Arial" w:eastAsia="Arial" w:hAnsi="Arial" w:cs="Arial"/>
          <w:spacing w:val="-1"/>
          <w:sz w:val="24"/>
          <w:szCs w:val="24"/>
        </w:rPr>
        <w:tab/>
        <w:t>Director, Audit and Assurance Services, HSKSG</w:t>
      </w:r>
    </w:p>
    <w:p w14:paraId="70A16599" w14:textId="40A1D5C8" w:rsidR="000455C3" w:rsidRDefault="000455C3" w:rsidP="00CB58ED">
      <w:pPr>
        <w:spacing w:after="0" w:line="240" w:lineRule="auto"/>
        <w:ind w:left="3600" w:hanging="3600"/>
        <w:jc w:val="both"/>
        <w:rPr>
          <w:rFonts w:ascii="Arial" w:eastAsia="Arial" w:hAnsi="Arial" w:cs="Arial"/>
          <w:spacing w:val="-1"/>
          <w:sz w:val="24"/>
          <w:szCs w:val="24"/>
        </w:rPr>
      </w:pPr>
      <w:r w:rsidRPr="27BA617E">
        <w:rPr>
          <w:rFonts w:ascii="Arial" w:eastAsia="Arial" w:hAnsi="Arial" w:cs="Arial"/>
          <w:spacing w:val="-1"/>
          <w:sz w:val="24"/>
          <w:szCs w:val="24"/>
        </w:rPr>
        <w:t>Chris Henning</w:t>
      </w:r>
      <w:r w:rsidRPr="000455C3">
        <w:rPr>
          <w:rFonts w:ascii="Arial" w:eastAsia="Arial" w:hAnsi="Arial" w:cs="Arial"/>
          <w:bCs/>
          <w:spacing w:val="-1"/>
          <w:sz w:val="24"/>
          <w:szCs w:val="24"/>
        </w:rPr>
        <w:tab/>
      </w:r>
      <w:r w:rsidR="003B43E9" w:rsidRPr="27BA617E">
        <w:rPr>
          <w:rFonts w:ascii="Arial" w:eastAsia="Arial" w:hAnsi="Arial" w:cs="Arial"/>
          <w:spacing w:val="-1"/>
          <w:sz w:val="24"/>
          <w:szCs w:val="24"/>
        </w:rPr>
        <w:t xml:space="preserve">Executive Director Place, </w:t>
      </w:r>
      <w:r w:rsidRPr="27BA617E">
        <w:rPr>
          <w:rFonts w:ascii="Arial" w:eastAsia="Arial" w:hAnsi="Arial" w:cs="Arial"/>
          <w:spacing w:val="-1"/>
          <w:sz w:val="24"/>
          <w:szCs w:val="24"/>
        </w:rPr>
        <w:t xml:space="preserve">Derbyshire County Council </w:t>
      </w:r>
    </w:p>
    <w:p w14:paraId="5122E963" w14:textId="40DC3F4C" w:rsidR="00BF304C" w:rsidRDefault="00BF304C" w:rsidP="00CB58ED">
      <w:pPr>
        <w:spacing w:after="0" w:line="240" w:lineRule="auto"/>
        <w:ind w:left="3600" w:hanging="3600"/>
        <w:jc w:val="both"/>
        <w:rPr>
          <w:rFonts w:ascii="Arial" w:eastAsia="Arial" w:hAnsi="Arial" w:cs="Arial"/>
          <w:spacing w:val="-1"/>
          <w:sz w:val="24"/>
          <w:szCs w:val="24"/>
        </w:rPr>
      </w:pPr>
      <w:r>
        <w:rPr>
          <w:rFonts w:ascii="Arial" w:eastAsia="Arial" w:hAnsi="Arial" w:cs="Arial"/>
          <w:spacing w:val="-1"/>
          <w:sz w:val="24"/>
          <w:szCs w:val="24"/>
        </w:rPr>
        <w:lastRenderedPageBreak/>
        <w:t>Mark Kenyon</w:t>
      </w:r>
      <w:r>
        <w:rPr>
          <w:rFonts w:ascii="Arial" w:eastAsia="Arial" w:hAnsi="Arial" w:cs="Arial"/>
          <w:spacing w:val="-1"/>
          <w:sz w:val="24"/>
          <w:szCs w:val="24"/>
        </w:rPr>
        <w:tab/>
        <w:t>Director of Finance and ICT, Derbyshire County Council</w:t>
      </w:r>
    </w:p>
    <w:p w14:paraId="6180C3D8" w14:textId="05B9020E" w:rsidR="005A2C83" w:rsidRPr="0003015B" w:rsidRDefault="00490906" w:rsidP="0003015B">
      <w:pPr>
        <w:spacing w:after="0" w:line="240" w:lineRule="auto"/>
        <w:ind w:left="3600" w:hanging="3600"/>
        <w:jc w:val="both"/>
        <w:rPr>
          <w:rFonts w:ascii="Arial" w:eastAsia="Arial" w:hAnsi="Arial" w:cs="Arial"/>
          <w:spacing w:val="-1"/>
          <w:sz w:val="24"/>
          <w:szCs w:val="24"/>
        </w:rPr>
      </w:pPr>
      <w:r>
        <w:rPr>
          <w:rFonts w:ascii="Arial" w:eastAsia="Arial" w:hAnsi="Arial" w:cs="Arial"/>
          <w:spacing w:val="-1"/>
          <w:sz w:val="24"/>
          <w:szCs w:val="24"/>
        </w:rPr>
        <w:t>Chris Pook</w:t>
      </w:r>
      <w:r>
        <w:rPr>
          <w:rFonts w:ascii="Arial" w:eastAsia="Arial" w:hAnsi="Arial" w:cs="Arial"/>
          <w:spacing w:val="-1"/>
          <w:sz w:val="24"/>
          <w:szCs w:val="24"/>
        </w:rPr>
        <w:tab/>
        <w:t>Economic Strategy Manager, Nottingham City Council</w:t>
      </w:r>
    </w:p>
    <w:p w14:paraId="2387EE1F" w14:textId="135D66E2" w:rsidR="00BF304C" w:rsidRDefault="00BF304C" w:rsidP="00B569D8">
      <w:pPr>
        <w:spacing w:after="0" w:line="240" w:lineRule="auto"/>
        <w:ind w:left="3600" w:hanging="3600"/>
        <w:jc w:val="both"/>
        <w:rPr>
          <w:rFonts w:ascii="Arial" w:eastAsia="Arial" w:hAnsi="Arial" w:cs="Arial"/>
          <w:bCs/>
          <w:spacing w:val="-1"/>
          <w:sz w:val="24"/>
          <w:szCs w:val="24"/>
        </w:rPr>
      </w:pPr>
      <w:r>
        <w:rPr>
          <w:rFonts w:ascii="Arial" w:eastAsia="Arial" w:hAnsi="Arial" w:cs="Arial"/>
          <w:bCs/>
          <w:spacing w:val="-1"/>
          <w:sz w:val="24"/>
          <w:szCs w:val="24"/>
        </w:rPr>
        <w:t>Jim Seymour</w:t>
      </w:r>
      <w:r>
        <w:rPr>
          <w:rFonts w:ascii="Arial" w:eastAsia="Arial" w:hAnsi="Arial" w:cs="Arial"/>
          <w:bCs/>
          <w:spacing w:val="-1"/>
          <w:sz w:val="24"/>
          <w:szCs w:val="24"/>
        </w:rPr>
        <w:tab/>
        <w:t>Asst Director, Regeneration and Major Projects, Derbyshire County Council</w:t>
      </w:r>
    </w:p>
    <w:p w14:paraId="1BE7E551" w14:textId="7F473857" w:rsidR="008151DF" w:rsidRDefault="008151DF" w:rsidP="00D60E23">
      <w:pPr>
        <w:spacing w:after="0" w:line="240" w:lineRule="auto"/>
        <w:ind w:left="2835" w:hanging="2835"/>
        <w:jc w:val="both"/>
        <w:rPr>
          <w:rFonts w:ascii="Arial" w:eastAsia="Arial" w:hAnsi="Arial" w:cs="Arial"/>
          <w:bCs/>
          <w:spacing w:val="-1"/>
          <w:sz w:val="24"/>
          <w:szCs w:val="24"/>
        </w:rPr>
      </w:pPr>
      <w:r w:rsidRPr="008151DF">
        <w:rPr>
          <w:rFonts w:ascii="Arial" w:eastAsia="Arial" w:hAnsi="Arial" w:cs="Arial"/>
          <w:bCs/>
          <w:spacing w:val="-1"/>
          <w:sz w:val="24"/>
          <w:szCs w:val="24"/>
        </w:rPr>
        <w:t xml:space="preserve">Sarah Wainwright </w:t>
      </w:r>
      <w:r>
        <w:rPr>
          <w:rFonts w:ascii="Arial" w:eastAsia="Arial" w:hAnsi="Arial" w:cs="Arial"/>
          <w:bCs/>
          <w:spacing w:val="-1"/>
          <w:sz w:val="24"/>
          <w:szCs w:val="24"/>
        </w:rPr>
        <w:tab/>
      </w:r>
      <w:r w:rsidR="00CB58ED">
        <w:rPr>
          <w:rFonts w:ascii="Arial" w:eastAsia="Arial" w:hAnsi="Arial" w:cs="Arial"/>
          <w:bCs/>
          <w:spacing w:val="-1"/>
          <w:sz w:val="24"/>
          <w:szCs w:val="24"/>
        </w:rPr>
        <w:tab/>
      </w:r>
      <w:r w:rsidR="00CB58ED">
        <w:rPr>
          <w:rFonts w:ascii="Arial" w:eastAsia="Arial" w:hAnsi="Arial" w:cs="Arial"/>
          <w:bCs/>
          <w:spacing w:val="-1"/>
          <w:sz w:val="24"/>
          <w:szCs w:val="24"/>
        </w:rPr>
        <w:tab/>
      </w:r>
      <w:r w:rsidRPr="008151DF">
        <w:rPr>
          <w:rFonts w:ascii="Arial" w:eastAsia="Arial" w:hAnsi="Arial" w:cs="Arial"/>
          <w:bCs/>
          <w:spacing w:val="-1"/>
          <w:sz w:val="24"/>
          <w:szCs w:val="24"/>
        </w:rPr>
        <w:t>Senior Finance Officer, Derbyshire County Council</w:t>
      </w:r>
    </w:p>
    <w:p w14:paraId="7790F376" w14:textId="77777777" w:rsidR="00630AC3" w:rsidRDefault="00630AC3" w:rsidP="00A27683">
      <w:pPr>
        <w:spacing w:after="0" w:line="240" w:lineRule="auto"/>
        <w:jc w:val="both"/>
        <w:rPr>
          <w:rFonts w:ascii="Arial" w:eastAsia="Arial" w:hAnsi="Arial" w:cs="Arial"/>
          <w:b/>
          <w:spacing w:val="-1"/>
          <w:sz w:val="24"/>
          <w:szCs w:val="24"/>
        </w:rPr>
      </w:pPr>
    </w:p>
    <w:p w14:paraId="3C7C7A37" w14:textId="7D4B0B32" w:rsidR="003F3595" w:rsidRDefault="003B43E9" w:rsidP="00A27683">
      <w:pPr>
        <w:spacing w:after="0" w:line="240" w:lineRule="auto"/>
        <w:jc w:val="both"/>
        <w:rPr>
          <w:rFonts w:ascii="Arial" w:eastAsia="Arial" w:hAnsi="Arial" w:cs="Arial"/>
          <w:b/>
          <w:spacing w:val="-1"/>
          <w:sz w:val="24"/>
          <w:szCs w:val="24"/>
        </w:rPr>
      </w:pPr>
      <w:r>
        <w:rPr>
          <w:rFonts w:ascii="Arial" w:eastAsia="Arial" w:hAnsi="Arial" w:cs="Arial"/>
          <w:b/>
          <w:bCs/>
          <w:spacing w:val="-1"/>
          <w:sz w:val="24"/>
          <w:szCs w:val="24"/>
        </w:rPr>
        <w:t xml:space="preserve">D2N2 </w:t>
      </w:r>
      <w:r w:rsidR="008D6617" w:rsidRPr="33912CE1">
        <w:rPr>
          <w:rFonts w:ascii="Arial" w:eastAsia="Arial" w:hAnsi="Arial" w:cs="Arial"/>
          <w:b/>
          <w:bCs/>
          <w:spacing w:val="-1"/>
          <w:sz w:val="24"/>
          <w:szCs w:val="24"/>
        </w:rPr>
        <w:t>Officer</w:t>
      </w:r>
      <w:r w:rsidR="008D6617" w:rsidRPr="33912CE1">
        <w:rPr>
          <w:rFonts w:ascii="Arial" w:eastAsia="Arial" w:hAnsi="Arial" w:cs="Arial"/>
          <w:b/>
          <w:bCs/>
          <w:spacing w:val="1"/>
          <w:sz w:val="24"/>
          <w:szCs w:val="24"/>
        </w:rPr>
        <w:t xml:space="preserve"> </w:t>
      </w:r>
      <w:r w:rsidR="008D6617" w:rsidRPr="33912CE1">
        <w:rPr>
          <w:rFonts w:ascii="Arial" w:eastAsia="Arial" w:hAnsi="Arial" w:cs="Arial"/>
          <w:b/>
          <w:bCs/>
          <w:spacing w:val="-1"/>
          <w:sz w:val="24"/>
          <w:szCs w:val="24"/>
        </w:rPr>
        <w:t>Support</w:t>
      </w:r>
    </w:p>
    <w:p w14:paraId="6244DEEC" w14:textId="0613B7C3" w:rsidR="00630AC3" w:rsidRDefault="00630AC3" w:rsidP="00A27683">
      <w:pPr>
        <w:spacing w:after="0" w:line="240" w:lineRule="auto"/>
        <w:jc w:val="both"/>
        <w:rPr>
          <w:rFonts w:ascii="Arial" w:eastAsia="Arial" w:hAnsi="Arial" w:cs="Arial"/>
          <w:bCs/>
          <w:spacing w:val="-1"/>
          <w:sz w:val="24"/>
          <w:szCs w:val="24"/>
        </w:rPr>
      </w:pPr>
    </w:p>
    <w:p w14:paraId="02338047" w14:textId="08306992" w:rsidR="00490906" w:rsidRDefault="00490906" w:rsidP="00A27683">
      <w:pPr>
        <w:spacing w:after="0" w:line="240" w:lineRule="auto"/>
        <w:jc w:val="both"/>
        <w:rPr>
          <w:rFonts w:ascii="Arial" w:eastAsia="Arial" w:hAnsi="Arial" w:cs="Arial"/>
          <w:bCs/>
          <w:spacing w:val="-1"/>
          <w:sz w:val="24"/>
          <w:szCs w:val="24"/>
        </w:rPr>
      </w:pPr>
      <w:r>
        <w:rPr>
          <w:rFonts w:ascii="Arial" w:eastAsia="Arial" w:hAnsi="Arial" w:cs="Arial"/>
          <w:bCs/>
          <w:spacing w:val="-1"/>
          <w:sz w:val="24"/>
          <w:szCs w:val="24"/>
        </w:rPr>
        <w:t>Fiona Baker</w:t>
      </w:r>
    </w:p>
    <w:p w14:paraId="6F2A33F0" w14:textId="5881AF6B" w:rsidR="00630AC3" w:rsidRDefault="00630AC3" w:rsidP="00A27683">
      <w:pPr>
        <w:spacing w:after="0" w:line="240" w:lineRule="auto"/>
        <w:jc w:val="both"/>
        <w:rPr>
          <w:rFonts w:ascii="Arial" w:eastAsia="Arial" w:hAnsi="Arial" w:cs="Arial"/>
          <w:bCs/>
          <w:spacing w:val="-1"/>
          <w:sz w:val="24"/>
          <w:szCs w:val="24"/>
        </w:rPr>
      </w:pPr>
      <w:r>
        <w:rPr>
          <w:rFonts w:ascii="Arial" w:eastAsia="Arial" w:hAnsi="Arial" w:cs="Arial"/>
          <w:bCs/>
          <w:spacing w:val="-1"/>
          <w:sz w:val="24"/>
          <w:szCs w:val="24"/>
        </w:rPr>
        <w:t>Tom Goshawk</w:t>
      </w:r>
    </w:p>
    <w:p w14:paraId="6590DB52" w14:textId="13875B0B" w:rsidR="00490906" w:rsidRDefault="00490906" w:rsidP="00A27683">
      <w:pPr>
        <w:spacing w:after="0" w:line="240" w:lineRule="auto"/>
        <w:jc w:val="both"/>
        <w:rPr>
          <w:rFonts w:ascii="Arial" w:eastAsia="Arial" w:hAnsi="Arial" w:cs="Arial"/>
          <w:bCs/>
          <w:spacing w:val="-1"/>
          <w:sz w:val="24"/>
          <w:szCs w:val="24"/>
        </w:rPr>
      </w:pPr>
      <w:r>
        <w:rPr>
          <w:rFonts w:ascii="Arial" w:eastAsia="Arial" w:hAnsi="Arial" w:cs="Arial"/>
          <w:bCs/>
          <w:spacing w:val="-1"/>
          <w:sz w:val="24"/>
          <w:szCs w:val="24"/>
        </w:rPr>
        <w:t>Lana Jay</w:t>
      </w:r>
    </w:p>
    <w:p w14:paraId="2C8BB92C" w14:textId="7FE8DBF8" w:rsidR="00630AC3" w:rsidRDefault="00630AC3" w:rsidP="00A27683">
      <w:pPr>
        <w:spacing w:after="0" w:line="240" w:lineRule="auto"/>
        <w:jc w:val="both"/>
        <w:rPr>
          <w:rFonts w:ascii="Arial" w:eastAsia="Arial" w:hAnsi="Arial" w:cs="Arial"/>
          <w:bCs/>
          <w:spacing w:val="-1"/>
          <w:sz w:val="24"/>
          <w:szCs w:val="24"/>
        </w:rPr>
      </w:pPr>
      <w:r>
        <w:rPr>
          <w:rFonts w:ascii="Arial" w:eastAsia="Arial" w:hAnsi="Arial" w:cs="Arial"/>
          <w:bCs/>
          <w:spacing w:val="-1"/>
          <w:sz w:val="24"/>
          <w:szCs w:val="24"/>
        </w:rPr>
        <w:t>Will Morlidge</w:t>
      </w:r>
    </w:p>
    <w:p w14:paraId="29CB990C" w14:textId="19D72F95" w:rsidR="00630AC3" w:rsidRPr="00490906" w:rsidRDefault="00F875D7" w:rsidP="00A27683">
      <w:pPr>
        <w:spacing w:after="0" w:line="240" w:lineRule="auto"/>
        <w:jc w:val="both"/>
        <w:rPr>
          <w:rFonts w:ascii="Arial" w:eastAsia="Arial" w:hAnsi="Arial" w:cs="Arial"/>
          <w:bCs/>
          <w:spacing w:val="-1"/>
          <w:sz w:val="24"/>
          <w:szCs w:val="24"/>
        </w:rPr>
      </w:pPr>
      <w:r>
        <w:rPr>
          <w:rFonts w:ascii="Arial" w:eastAsia="Arial" w:hAnsi="Arial" w:cs="Arial"/>
          <w:bCs/>
          <w:spacing w:val="-1"/>
          <w:sz w:val="24"/>
          <w:szCs w:val="24"/>
        </w:rPr>
        <w:t>Nicola Swaney</w:t>
      </w:r>
    </w:p>
    <w:p w14:paraId="0E695165" w14:textId="77777777" w:rsidR="003F3595" w:rsidRDefault="003F3595" w:rsidP="00A27683">
      <w:pPr>
        <w:spacing w:after="0" w:line="240" w:lineRule="auto"/>
        <w:ind w:right="3335"/>
        <w:jc w:val="both"/>
        <w:rPr>
          <w:rFonts w:ascii="Arial" w:eastAsia="Arial" w:hAnsi="Arial" w:cs="Arial"/>
          <w:spacing w:val="35"/>
          <w:sz w:val="24"/>
          <w:szCs w:val="24"/>
        </w:rPr>
      </w:pPr>
    </w:p>
    <w:p w14:paraId="4B200D63" w14:textId="3ABA470A" w:rsidR="003F3595" w:rsidRPr="005E4C36" w:rsidRDefault="008D6617" w:rsidP="005E4C36">
      <w:pPr>
        <w:pStyle w:val="ListParagraph"/>
        <w:numPr>
          <w:ilvl w:val="1"/>
          <w:numId w:val="10"/>
        </w:numPr>
        <w:tabs>
          <w:tab w:val="left" w:pos="567"/>
          <w:tab w:val="left" w:pos="1134"/>
          <w:tab w:val="left" w:pos="1701"/>
          <w:tab w:val="left" w:pos="2268"/>
        </w:tabs>
        <w:spacing w:after="0" w:line="240" w:lineRule="auto"/>
        <w:rPr>
          <w:rFonts w:ascii="Arial" w:eastAsia="Arial" w:hAnsi="Arial" w:cs="Arial"/>
          <w:b/>
          <w:spacing w:val="-1"/>
          <w:sz w:val="24"/>
          <w:szCs w:val="24"/>
        </w:rPr>
      </w:pPr>
      <w:r w:rsidRPr="005E4C36">
        <w:rPr>
          <w:rFonts w:ascii="Arial" w:eastAsia="Arial" w:hAnsi="Arial" w:cs="Arial"/>
          <w:b/>
          <w:spacing w:val="-1"/>
          <w:sz w:val="24"/>
          <w:szCs w:val="24"/>
        </w:rPr>
        <w:t>Welcome</w:t>
      </w:r>
      <w:r w:rsidRPr="005E4C36">
        <w:rPr>
          <w:rFonts w:ascii="Arial" w:eastAsia="Arial" w:hAnsi="Arial" w:cs="Arial"/>
          <w:b/>
          <w:spacing w:val="-2"/>
          <w:sz w:val="24"/>
          <w:szCs w:val="24"/>
        </w:rPr>
        <w:t xml:space="preserve"> </w:t>
      </w:r>
      <w:r w:rsidRPr="005E4C36">
        <w:rPr>
          <w:rFonts w:ascii="Arial" w:eastAsia="Arial" w:hAnsi="Arial" w:cs="Arial"/>
          <w:b/>
          <w:sz w:val="24"/>
          <w:szCs w:val="24"/>
        </w:rPr>
        <w:t xml:space="preserve">and </w:t>
      </w:r>
      <w:r w:rsidRPr="005E4C36">
        <w:rPr>
          <w:rFonts w:ascii="Arial" w:eastAsia="Arial" w:hAnsi="Arial" w:cs="Arial"/>
          <w:b/>
          <w:spacing w:val="-1"/>
          <w:sz w:val="24"/>
          <w:szCs w:val="24"/>
        </w:rPr>
        <w:t>Introductions</w:t>
      </w:r>
    </w:p>
    <w:p w14:paraId="1094E24C" w14:textId="77777777" w:rsidR="005E4C36" w:rsidRPr="005E4C36" w:rsidRDefault="005E4C36" w:rsidP="005E4C36">
      <w:pPr>
        <w:pStyle w:val="ListParagraph"/>
        <w:tabs>
          <w:tab w:val="left" w:pos="567"/>
          <w:tab w:val="left" w:pos="1134"/>
          <w:tab w:val="left" w:pos="1701"/>
          <w:tab w:val="left" w:pos="2268"/>
        </w:tabs>
        <w:spacing w:after="0" w:line="240" w:lineRule="auto"/>
        <w:ind w:left="570"/>
        <w:rPr>
          <w:rFonts w:ascii="Arial" w:eastAsia="Arial" w:hAnsi="Arial" w:cs="Arial"/>
          <w:sz w:val="24"/>
          <w:szCs w:val="24"/>
        </w:rPr>
      </w:pPr>
    </w:p>
    <w:p w14:paraId="672E6D12" w14:textId="643C11C8" w:rsidR="00B638AE" w:rsidRDefault="008151DF" w:rsidP="00630AC3">
      <w:pPr>
        <w:tabs>
          <w:tab w:val="left" w:pos="567"/>
          <w:tab w:val="left" w:pos="1134"/>
          <w:tab w:val="left" w:pos="1701"/>
          <w:tab w:val="left" w:pos="2268"/>
        </w:tabs>
        <w:spacing w:after="0" w:line="240" w:lineRule="auto"/>
        <w:ind w:right="54"/>
        <w:rPr>
          <w:rFonts w:ascii="Arial" w:eastAsia="Arial" w:hAnsi="Arial" w:cs="Arial"/>
          <w:spacing w:val="-2"/>
          <w:sz w:val="24"/>
          <w:szCs w:val="24"/>
        </w:rPr>
      </w:pPr>
      <w:r>
        <w:rPr>
          <w:rFonts w:ascii="Arial" w:eastAsia="Arial" w:hAnsi="Arial" w:cs="Arial"/>
          <w:spacing w:val="-2"/>
          <w:sz w:val="24"/>
          <w:szCs w:val="24"/>
        </w:rPr>
        <w:t>The Chair welcomed all to the meeting</w:t>
      </w:r>
      <w:r w:rsidR="00387F28">
        <w:rPr>
          <w:rFonts w:ascii="Arial" w:eastAsia="Arial" w:hAnsi="Arial" w:cs="Arial"/>
          <w:spacing w:val="-2"/>
          <w:sz w:val="24"/>
          <w:szCs w:val="24"/>
        </w:rPr>
        <w:t xml:space="preserve"> and </w:t>
      </w:r>
      <w:r w:rsidR="0065616E">
        <w:rPr>
          <w:rFonts w:ascii="Arial" w:eastAsia="Arial" w:hAnsi="Arial" w:cs="Arial"/>
          <w:spacing w:val="-2"/>
          <w:sz w:val="24"/>
          <w:szCs w:val="24"/>
        </w:rPr>
        <w:t>recorded thanks to Board Member, Tim Freeman for kindly hosting the meeting and AGM following it</w:t>
      </w:r>
      <w:r w:rsidR="00387F28">
        <w:rPr>
          <w:rFonts w:ascii="Arial" w:eastAsia="Arial" w:hAnsi="Arial" w:cs="Arial"/>
          <w:spacing w:val="-2"/>
          <w:sz w:val="24"/>
          <w:szCs w:val="24"/>
        </w:rPr>
        <w:t>.</w:t>
      </w:r>
    </w:p>
    <w:p w14:paraId="7B1B27FF" w14:textId="77777777" w:rsidR="00A27683" w:rsidRPr="00A27683" w:rsidRDefault="00A27683" w:rsidP="00630AC3">
      <w:pPr>
        <w:tabs>
          <w:tab w:val="left" w:pos="567"/>
          <w:tab w:val="left" w:pos="1134"/>
          <w:tab w:val="left" w:pos="1701"/>
          <w:tab w:val="left" w:pos="2268"/>
        </w:tabs>
        <w:spacing w:after="0" w:line="240" w:lineRule="auto"/>
        <w:ind w:right="54"/>
        <w:rPr>
          <w:rFonts w:ascii="Arial" w:eastAsia="Arial" w:hAnsi="Arial" w:cs="Arial"/>
          <w:spacing w:val="-2"/>
          <w:sz w:val="24"/>
          <w:szCs w:val="24"/>
        </w:rPr>
      </w:pPr>
    </w:p>
    <w:p w14:paraId="5BDA6762" w14:textId="77777777" w:rsidR="003F3595" w:rsidRDefault="008D6617" w:rsidP="00630AC3">
      <w:pPr>
        <w:tabs>
          <w:tab w:val="left" w:pos="567"/>
          <w:tab w:val="left" w:pos="1134"/>
          <w:tab w:val="left" w:pos="1701"/>
          <w:tab w:val="left" w:pos="2268"/>
        </w:tabs>
        <w:spacing w:after="0" w:line="240" w:lineRule="auto"/>
        <w:ind w:right="54"/>
        <w:rPr>
          <w:rFonts w:ascii="Arial" w:eastAsia="Arial" w:hAnsi="Arial" w:cs="Arial"/>
          <w:b/>
          <w:spacing w:val="-2"/>
          <w:sz w:val="24"/>
          <w:szCs w:val="24"/>
        </w:rPr>
      </w:pPr>
      <w:r w:rsidRPr="00A27683">
        <w:rPr>
          <w:rFonts w:ascii="Arial" w:eastAsia="Arial" w:hAnsi="Arial" w:cs="Arial"/>
          <w:b/>
          <w:spacing w:val="-2"/>
          <w:sz w:val="24"/>
          <w:szCs w:val="24"/>
        </w:rPr>
        <w:t>1.2</w:t>
      </w:r>
      <w:r w:rsidR="00A27683" w:rsidRPr="00A27683">
        <w:rPr>
          <w:rFonts w:ascii="Arial" w:eastAsia="Arial" w:hAnsi="Arial" w:cs="Arial"/>
          <w:b/>
          <w:spacing w:val="-2"/>
          <w:sz w:val="24"/>
          <w:szCs w:val="24"/>
        </w:rPr>
        <w:tab/>
      </w:r>
      <w:r w:rsidRPr="00A27683">
        <w:rPr>
          <w:rFonts w:ascii="Arial" w:eastAsia="Arial" w:hAnsi="Arial" w:cs="Arial"/>
          <w:b/>
          <w:spacing w:val="-2"/>
          <w:sz w:val="24"/>
          <w:szCs w:val="24"/>
        </w:rPr>
        <w:t>Declarations of interest</w:t>
      </w:r>
    </w:p>
    <w:p w14:paraId="5293DE5D" w14:textId="77777777" w:rsidR="0065616E" w:rsidRDefault="0065616E" w:rsidP="0065616E">
      <w:pPr>
        <w:pStyle w:val="BodyText"/>
        <w:ind w:left="0" w:right="95"/>
        <w:jc w:val="both"/>
        <w:rPr>
          <w:spacing w:val="-1"/>
        </w:rPr>
      </w:pPr>
    </w:p>
    <w:p w14:paraId="39BF6F78" w14:textId="0DC6826F" w:rsidR="0065616E" w:rsidRDefault="0065616E" w:rsidP="0065616E">
      <w:pPr>
        <w:pStyle w:val="BodyText"/>
        <w:ind w:left="0" w:right="95"/>
        <w:jc w:val="both"/>
        <w:rPr>
          <w:spacing w:val="-1"/>
        </w:rPr>
      </w:pPr>
      <w:r>
        <w:rPr>
          <w:spacing w:val="-1"/>
        </w:rPr>
        <w:t>The</w:t>
      </w:r>
      <w:r>
        <w:rPr>
          <w:spacing w:val="1"/>
        </w:rPr>
        <w:t xml:space="preserve"> </w:t>
      </w:r>
      <w:r>
        <w:rPr>
          <w:spacing w:val="-1"/>
        </w:rPr>
        <w:t>Chair</w:t>
      </w:r>
      <w:r>
        <w:rPr>
          <w:spacing w:val="-2"/>
        </w:rPr>
        <w:t xml:space="preserve"> </w:t>
      </w:r>
      <w:r>
        <w:rPr>
          <w:spacing w:val="-1"/>
        </w:rPr>
        <w:t>reminded</w:t>
      </w:r>
      <w:r>
        <w:rPr>
          <w:spacing w:val="-2"/>
        </w:rPr>
        <w:t xml:space="preserve"> </w:t>
      </w:r>
      <w:r>
        <w:t>all</w:t>
      </w:r>
      <w:r>
        <w:rPr>
          <w:spacing w:val="1"/>
        </w:rPr>
        <w:t xml:space="preserve"> </w:t>
      </w:r>
      <w:r>
        <w:rPr>
          <w:spacing w:val="-1"/>
        </w:rPr>
        <w:t>Members</w:t>
      </w:r>
      <w:r>
        <w:t xml:space="preserve"> </w:t>
      </w:r>
      <w:r>
        <w:rPr>
          <w:spacing w:val="-1"/>
        </w:rPr>
        <w:t>that</w:t>
      </w:r>
      <w:r>
        <w:t xml:space="preserve"> </w:t>
      </w:r>
      <w:r>
        <w:rPr>
          <w:spacing w:val="-1"/>
        </w:rPr>
        <w:t>Declarations</w:t>
      </w:r>
      <w:r>
        <w:t xml:space="preserve"> </w:t>
      </w:r>
      <w:r>
        <w:rPr>
          <w:spacing w:val="-1"/>
        </w:rPr>
        <w:t>of</w:t>
      </w:r>
      <w:r>
        <w:t xml:space="preserve"> Interest </w:t>
      </w:r>
      <w:r>
        <w:rPr>
          <w:spacing w:val="-1"/>
        </w:rPr>
        <w:t>should</w:t>
      </w:r>
      <w:r>
        <w:rPr>
          <w:spacing w:val="-2"/>
        </w:rPr>
        <w:t xml:space="preserve"> </w:t>
      </w:r>
      <w:r>
        <w:t xml:space="preserve">be </w:t>
      </w:r>
      <w:r>
        <w:rPr>
          <w:spacing w:val="-1"/>
        </w:rPr>
        <w:t>stated</w:t>
      </w:r>
      <w:r>
        <w:t xml:space="preserve"> </w:t>
      </w:r>
      <w:r>
        <w:rPr>
          <w:spacing w:val="-1"/>
        </w:rPr>
        <w:t>to</w:t>
      </w:r>
      <w:r>
        <w:t xml:space="preserve"> </w:t>
      </w:r>
      <w:r>
        <w:rPr>
          <w:spacing w:val="-1"/>
        </w:rPr>
        <w:t>be</w:t>
      </w:r>
      <w:r>
        <w:rPr>
          <w:spacing w:val="73"/>
        </w:rPr>
        <w:t xml:space="preserve"> </w:t>
      </w:r>
      <w:r>
        <w:rPr>
          <w:spacing w:val="-1"/>
        </w:rPr>
        <w:t>recorded</w:t>
      </w:r>
      <w:r>
        <w:rPr>
          <w:spacing w:val="-2"/>
        </w:rPr>
        <w:t xml:space="preserve"> </w:t>
      </w:r>
      <w:r>
        <w:rPr>
          <w:spacing w:val="-1"/>
        </w:rPr>
        <w:t>where</w:t>
      </w:r>
      <w:r>
        <w:t xml:space="preserve"> an </w:t>
      </w:r>
      <w:r>
        <w:rPr>
          <w:spacing w:val="-1"/>
        </w:rPr>
        <w:t>interest</w:t>
      </w:r>
      <w:r>
        <w:t xml:space="preserve"> </w:t>
      </w:r>
      <w:r>
        <w:rPr>
          <w:spacing w:val="-1"/>
        </w:rPr>
        <w:t xml:space="preserve">arose. </w:t>
      </w:r>
    </w:p>
    <w:p w14:paraId="58B5A8F9" w14:textId="5EF50C9E" w:rsidR="000455C3" w:rsidRDefault="000455C3" w:rsidP="00630AC3">
      <w:pPr>
        <w:tabs>
          <w:tab w:val="left" w:pos="567"/>
          <w:tab w:val="left" w:pos="1134"/>
          <w:tab w:val="left" w:pos="1701"/>
          <w:tab w:val="left" w:pos="2268"/>
        </w:tabs>
        <w:spacing w:after="0" w:line="240" w:lineRule="auto"/>
        <w:ind w:right="95"/>
        <w:rPr>
          <w:rFonts w:ascii="Arial" w:eastAsia="Arial" w:hAnsi="Arial" w:cs="Arial"/>
          <w:sz w:val="24"/>
          <w:szCs w:val="24"/>
        </w:rPr>
      </w:pPr>
    </w:p>
    <w:p w14:paraId="530E65A5" w14:textId="47ABDA90" w:rsidR="0065616E" w:rsidRPr="008151DF" w:rsidRDefault="0065616E" w:rsidP="00630AC3">
      <w:pPr>
        <w:tabs>
          <w:tab w:val="left" w:pos="567"/>
          <w:tab w:val="left" w:pos="1134"/>
          <w:tab w:val="left" w:pos="1701"/>
          <w:tab w:val="left" w:pos="2268"/>
        </w:tabs>
        <w:spacing w:after="0" w:line="240" w:lineRule="auto"/>
        <w:ind w:right="95"/>
        <w:rPr>
          <w:rFonts w:ascii="Arial" w:eastAsia="Arial" w:hAnsi="Arial" w:cs="Arial"/>
          <w:sz w:val="24"/>
          <w:szCs w:val="24"/>
        </w:rPr>
      </w:pPr>
      <w:r>
        <w:rPr>
          <w:rFonts w:ascii="Arial" w:eastAsia="Arial" w:hAnsi="Arial" w:cs="Arial"/>
          <w:sz w:val="24"/>
          <w:szCs w:val="24"/>
        </w:rPr>
        <w:t>No Declarations were made.</w:t>
      </w:r>
    </w:p>
    <w:p w14:paraId="586BB5B2" w14:textId="77777777" w:rsidR="003F3595" w:rsidRPr="00A27683" w:rsidRDefault="003F3595" w:rsidP="00630AC3">
      <w:pPr>
        <w:tabs>
          <w:tab w:val="left" w:pos="567"/>
          <w:tab w:val="left" w:pos="1134"/>
          <w:tab w:val="left" w:pos="1701"/>
          <w:tab w:val="left" w:pos="2268"/>
        </w:tabs>
        <w:spacing w:after="0" w:line="240" w:lineRule="auto"/>
        <w:rPr>
          <w:rFonts w:ascii="Arial" w:eastAsia="Arial" w:hAnsi="Arial" w:cs="Arial"/>
          <w:sz w:val="24"/>
          <w:szCs w:val="24"/>
        </w:rPr>
      </w:pPr>
    </w:p>
    <w:p w14:paraId="372641BC" w14:textId="77777777" w:rsidR="003F3595" w:rsidRDefault="008D6617" w:rsidP="00630AC3">
      <w:pPr>
        <w:tabs>
          <w:tab w:val="left" w:pos="567"/>
          <w:tab w:val="left" w:pos="1134"/>
          <w:tab w:val="left" w:pos="1701"/>
          <w:tab w:val="left" w:pos="2268"/>
        </w:tabs>
        <w:spacing w:after="0" w:line="240" w:lineRule="auto"/>
        <w:rPr>
          <w:rFonts w:ascii="Arial" w:eastAsia="Arial" w:hAnsi="Arial" w:cs="Arial"/>
          <w:b/>
          <w:spacing w:val="-1"/>
          <w:sz w:val="24"/>
          <w:szCs w:val="24"/>
        </w:rPr>
      </w:pPr>
      <w:r w:rsidRPr="00A27683">
        <w:rPr>
          <w:rFonts w:ascii="Arial" w:eastAsia="Arial" w:hAnsi="Arial" w:cs="Arial"/>
          <w:b/>
          <w:spacing w:val="-1"/>
          <w:sz w:val="24"/>
          <w:szCs w:val="24"/>
        </w:rPr>
        <w:t>1.3</w:t>
      </w:r>
      <w:r w:rsidR="00A27683" w:rsidRPr="00A27683">
        <w:rPr>
          <w:rFonts w:ascii="Arial" w:eastAsia="Arial" w:hAnsi="Arial" w:cs="Arial"/>
          <w:b/>
          <w:spacing w:val="-1"/>
          <w:sz w:val="24"/>
          <w:szCs w:val="24"/>
        </w:rPr>
        <w:tab/>
      </w:r>
      <w:r w:rsidRPr="00A27683">
        <w:rPr>
          <w:rFonts w:ascii="Arial" w:eastAsia="Arial" w:hAnsi="Arial" w:cs="Arial"/>
          <w:b/>
          <w:spacing w:val="-1"/>
          <w:sz w:val="24"/>
          <w:szCs w:val="24"/>
        </w:rPr>
        <w:t>Minutes</w:t>
      </w:r>
      <w:r w:rsidRPr="00A27683">
        <w:rPr>
          <w:rFonts w:ascii="Arial" w:eastAsia="Arial" w:hAnsi="Arial" w:cs="Arial"/>
          <w:b/>
          <w:sz w:val="24"/>
          <w:szCs w:val="24"/>
        </w:rPr>
        <w:t xml:space="preserve"> of last </w:t>
      </w:r>
      <w:r w:rsidRPr="00A27683">
        <w:rPr>
          <w:rFonts w:ascii="Arial" w:eastAsia="Arial" w:hAnsi="Arial" w:cs="Arial"/>
          <w:b/>
          <w:spacing w:val="-1"/>
          <w:sz w:val="24"/>
          <w:szCs w:val="24"/>
        </w:rPr>
        <w:t>meeting</w:t>
      </w:r>
      <w:r w:rsidRPr="00A27683">
        <w:rPr>
          <w:rFonts w:ascii="Arial" w:eastAsia="Arial" w:hAnsi="Arial" w:cs="Arial"/>
          <w:b/>
          <w:sz w:val="24"/>
          <w:szCs w:val="24"/>
        </w:rPr>
        <w:t xml:space="preserve"> and </w:t>
      </w:r>
      <w:r w:rsidRPr="00A27683">
        <w:rPr>
          <w:rFonts w:ascii="Arial" w:eastAsia="Arial" w:hAnsi="Arial" w:cs="Arial"/>
          <w:b/>
          <w:spacing w:val="-1"/>
          <w:sz w:val="24"/>
          <w:szCs w:val="24"/>
        </w:rPr>
        <w:t>matters arising</w:t>
      </w:r>
    </w:p>
    <w:p w14:paraId="3F77C28C" w14:textId="77777777" w:rsidR="005E4C36" w:rsidRPr="00A27683" w:rsidRDefault="005E4C36" w:rsidP="00630AC3">
      <w:pPr>
        <w:tabs>
          <w:tab w:val="left" w:pos="567"/>
          <w:tab w:val="left" w:pos="1134"/>
          <w:tab w:val="left" w:pos="1701"/>
          <w:tab w:val="left" w:pos="2268"/>
        </w:tabs>
        <w:spacing w:after="0" w:line="240" w:lineRule="auto"/>
        <w:rPr>
          <w:rFonts w:ascii="Arial" w:eastAsia="Arial" w:hAnsi="Arial" w:cs="Arial"/>
          <w:sz w:val="24"/>
          <w:szCs w:val="24"/>
        </w:rPr>
      </w:pPr>
    </w:p>
    <w:p w14:paraId="3D43D130" w14:textId="0140A5BA" w:rsidR="000455C3" w:rsidRPr="00A27683" w:rsidRDefault="000455C3" w:rsidP="00630AC3">
      <w:pPr>
        <w:tabs>
          <w:tab w:val="left" w:pos="567"/>
          <w:tab w:val="left" w:pos="1134"/>
          <w:tab w:val="left" w:pos="1701"/>
          <w:tab w:val="left" w:pos="2268"/>
        </w:tabs>
        <w:spacing w:after="0" w:line="240" w:lineRule="auto"/>
        <w:ind w:right="95"/>
        <w:rPr>
          <w:rFonts w:ascii="Arial" w:eastAsia="Arial" w:hAnsi="Arial" w:cs="Arial"/>
          <w:spacing w:val="-1"/>
          <w:sz w:val="24"/>
          <w:szCs w:val="24"/>
        </w:rPr>
      </w:pPr>
      <w:r>
        <w:rPr>
          <w:rFonts w:ascii="Arial" w:eastAsia="Arial" w:hAnsi="Arial" w:cs="Arial"/>
          <w:spacing w:val="-1"/>
          <w:sz w:val="24"/>
          <w:szCs w:val="24"/>
        </w:rPr>
        <w:t xml:space="preserve">The Minutes of the meeting on </w:t>
      </w:r>
      <w:r w:rsidR="0065616E">
        <w:rPr>
          <w:rFonts w:ascii="Arial" w:eastAsia="Arial" w:hAnsi="Arial" w:cs="Arial"/>
          <w:spacing w:val="-1"/>
          <w:sz w:val="24"/>
          <w:szCs w:val="24"/>
        </w:rPr>
        <w:t>31 August</w:t>
      </w:r>
      <w:r>
        <w:rPr>
          <w:rFonts w:ascii="Arial" w:eastAsia="Arial" w:hAnsi="Arial" w:cs="Arial"/>
          <w:spacing w:val="-1"/>
          <w:sz w:val="24"/>
          <w:szCs w:val="24"/>
        </w:rPr>
        <w:t xml:space="preserve"> 2023 were confirmed as a true record</w:t>
      </w:r>
      <w:r w:rsidR="00387F28">
        <w:rPr>
          <w:rFonts w:ascii="Arial" w:eastAsia="Arial" w:hAnsi="Arial" w:cs="Arial"/>
          <w:spacing w:val="-1"/>
          <w:sz w:val="24"/>
          <w:szCs w:val="24"/>
        </w:rPr>
        <w:t xml:space="preserve"> and matters arising were covered elsewhere on the agenda.</w:t>
      </w:r>
    </w:p>
    <w:p w14:paraId="18BE1495" w14:textId="77777777" w:rsidR="003F3595" w:rsidRDefault="003F3595"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5798CE9A" w14:textId="0FBAA3EF" w:rsidR="003F3595" w:rsidRDefault="008D6617" w:rsidP="00630AC3">
      <w:pPr>
        <w:tabs>
          <w:tab w:val="left" w:pos="567"/>
          <w:tab w:val="left" w:pos="1134"/>
          <w:tab w:val="left" w:pos="1701"/>
          <w:tab w:val="left" w:pos="2268"/>
        </w:tabs>
        <w:spacing w:after="0" w:line="240" w:lineRule="auto"/>
        <w:rPr>
          <w:rFonts w:ascii="Arial" w:eastAsia="Arial" w:hAnsi="Arial" w:cs="Arial"/>
          <w:b/>
          <w:spacing w:val="-1"/>
          <w:sz w:val="24"/>
          <w:szCs w:val="24"/>
        </w:rPr>
      </w:pPr>
      <w:r w:rsidRPr="00A27683">
        <w:rPr>
          <w:rFonts w:ascii="Arial" w:eastAsia="Arial" w:hAnsi="Arial" w:cs="Arial"/>
          <w:b/>
          <w:spacing w:val="-1"/>
          <w:sz w:val="24"/>
          <w:szCs w:val="24"/>
        </w:rPr>
        <w:t>2.</w:t>
      </w:r>
      <w:r w:rsidR="00A27683" w:rsidRPr="00A27683">
        <w:rPr>
          <w:rFonts w:ascii="Arial" w:eastAsia="Arial" w:hAnsi="Arial" w:cs="Arial"/>
          <w:b/>
          <w:spacing w:val="-1"/>
          <w:sz w:val="24"/>
          <w:szCs w:val="24"/>
        </w:rPr>
        <w:tab/>
      </w:r>
      <w:r w:rsidR="000455C3">
        <w:rPr>
          <w:rFonts w:ascii="Arial" w:eastAsia="Arial" w:hAnsi="Arial" w:cs="Arial"/>
          <w:b/>
          <w:spacing w:val="-1"/>
          <w:sz w:val="24"/>
          <w:szCs w:val="24"/>
        </w:rPr>
        <w:t>Strategic Discussion Items</w:t>
      </w:r>
    </w:p>
    <w:p w14:paraId="6BB0382C" w14:textId="77777777" w:rsidR="00B02871" w:rsidRDefault="00B02871" w:rsidP="00630AC3">
      <w:pPr>
        <w:tabs>
          <w:tab w:val="left" w:pos="567"/>
          <w:tab w:val="left" w:pos="1134"/>
          <w:tab w:val="left" w:pos="1701"/>
          <w:tab w:val="left" w:pos="2268"/>
        </w:tabs>
        <w:spacing w:after="0" w:line="240" w:lineRule="auto"/>
        <w:rPr>
          <w:rFonts w:ascii="Arial" w:eastAsia="Arial" w:hAnsi="Arial" w:cs="Arial"/>
          <w:b/>
          <w:spacing w:val="-1"/>
          <w:sz w:val="24"/>
          <w:szCs w:val="24"/>
        </w:rPr>
      </w:pPr>
    </w:p>
    <w:p w14:paraId="1FE1E95E" w14:textId="036CFC1B" w:rsidR="000455C3" w:rsidRDefault="000455C3" w:rsidP="00630AC3">
      <w:pPr>
        <w:tabs>
          <w:tab w:val="left" w:pos="567"/>
          <w:tab w:val="left" w:pos="1134"/>
          <w:tab w:val="left" w:pos="1701"/>
          <w:tab w:val="left" w:pos="2268"/>
        </w:tabs>
        <w:spacing w:after="0" w:line="240" w:lineRule="auto"/>
        <w:rPr>
          <w:rFonts w:ascii="Arial" w:eastAsia="Arial" w:hAnsi="Arial" w:cs="Arial"/>
          <w:b/>
          <w:spacing w:val="-1"/>
          <w:sz w:val="24"/>
          <w:szCs w:val="24"/>
        </w:rPr>
      </w:pPr>
      <w:r>
        <w:rPr>
          <w:rFonts w:ascii="Arial" w:eastAsia="Arial" w:hAnsi="Arial" w:cs="Arial"/>
          <w:b/>
          <w:spacing w:val="-1"/>
          <w:sz w:val="24"/>
          <w:szCs w:val="24"/>
        </w:rPr>
        <w:t>2.1</w:t>
      </w:r>
      <w:r>
        <w:rPr>
          <w:rFonts w:ascii="Arial" w:eastAsia="Arial" w:hAnsi="Arial" w:cs="Arial"/>
          <w:b/>
          <w:spacing w:val="-1"/>
          <w:sz w:val="24"/>
          <w:szCs w:val="24"/>
        </w:rPr>
        <w:tab/>
      </w:r>
      <w:r w:rsidR="0065616E">
        <w:rPr>
          <w:rFonts w:ascii="Arial" w:eastAsia="Arial" w:hAnsi="Arial" w:cs="Arial"/>
          <w:b/>
          <w:spacing w:val="-1"/>
          <w:sz w:val="24"/>
          <w:szCs w:val="24"/>
        </w:rPr>
        <w:t>Accounts 2022-23</w:t>
      </w:r>
    </w:p>
    <w:p w14:paraId="42C14B68" w14:textId="77777777" w:rsidR="005E4C36" w:rsidRDefault="005E4C36" w:rsidP="00630AC3">
      <w:pPr>
        <w:tabs>
          <w:tab w:val="left" w:pos="567"/>
          <w:tab w:val="left" w:pos="1134"/>
          <w:tab w:val="left" w:pos="1701"/>
          <w:tab w:val="left" w:pos="2268"/>
        </w:tabs>
        <w:spacing w:after="0" w:line="240" w:lineRule="auto"/>
        <w:rPr>
          <w:rFonts w:ascii="Arial" w:eastAsia="Arial" w:hAnsi="Arial" w:cs="Arial"/>
          <w:b/>
          <w:spacing w:val="-1"/>
          <w:sz w:val="24"/>
          <w:szCs w:val="24"/>
        </w:rPr>
      </w:pPr>
    </w:p>
    <w:p w14:paraId="60D9D4CE" w14:textId="282277D6" w:rsidR="000455C3" w:rsidRDefault="0065616E"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Pr>
          <w:rFonts w:ascii="Arial" w:eastAsia="Arial" w:hAnsi="Arial" w:cs="Arial"/>
          <w:bCs/>
          <w:spacing w:val="-1"/>
          <w:sz w:val="24"/>
          <w:szCs w:val="24"/>
        </w:rPr>
        <w:t>Will Morlidge</w:t>
      </w:r>
      <w:r w:rsidR="000455C3" w:rsidRPr="000455C3">
        <w:rPr>
          <w:rFonts w:ascii="Arial" w:eastAsia="Arial" w:hAnsi="Arial" w:cs="Arial"/>
          <w:bCs/>
          <w:spacing w:val="-1"/>
          <w:sz w:val="24"/>
          <w:szCs w:val="24"/>
        </w:rPr>
        <w:t xml:space="preserve"> introduced </w:t>
      </w:r>
      <w:r w:rsidR="00973868">
        <w:rPr>
          <w:rFonts w:ascii="Arial" w:eastAsia="Arial" w:hAnsi="Arial" w:cs="Arial"/>
          <w:bCs/>
          <w:spacing w:val="-1"/>
          <w:sz w:val="24"/>
          <w:szCs w:val="24"/>
        </w:rPr>
        <w:t xml:space="preserve">the item on draft Accounts for the year ending 31 March 2023 and invited Sarah Wainwright and Philip Handley to take Board through a </w:t>
      </w:r>
      <w:r w:rsidR="00E705A1">
        <w:rPr>
          <w:rFonts w:ascii="Arial" w:eastAsia="Arial" w:hAnsi="Arial" w:cs="Arial"/>
          <w:bCs/>
          <w:spacing w:val="-1"/>
          <w:sz w:val="24"/>
          <w:szCs w:val="24"/>
        </w:rPr>
        <w:t xml:space="preserve">short </w:t>
      </w:r>
      <w:r w:rsidR="00973868">
        <w:rPr>
          <w:rFonts w:ascii="Arial" w:eastAsia="Arial" w:hAnsi="Arial" w:cs="Arial"/>
          <w:bCs/>
          <w:spacing w:val="-1"/>
          <w:sz w:val="24"/>
          <w:szCs w:val="24"/>
        </w:rPr>
        <w:t>summary.</w:t>
      </w:r>
    </w:p>
    <w:p w14:paraId="35DBFB1E" w14:textId="77777777" w:rsidR="00973868" w:rsidRDefault="00973868"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02C7C93D" w14:textId="5D01E0C1" w:rsidR="00973868" w:rsidRDefault="00973868"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Pr>
          <w:rFonts w:ascii="Arial" w:eastAsia="Arial" w:hAnsi="Arial" w:cs="Arial"/>
          <w:bCs/>
          <w:spacing w:val="-1"/>
          <w:sz w:val="24"/>
          <w:szCs w:val="24"/>
        </w:rPr>
        <w:t xml:space="preserve">SW confirmed the reason for the accounts moving from surplus to deficit being due to the </w:t>
      </w:r>
      <w:r w:rsidR="00B569D8">
        <w:rPr>
          <w:rFonts w:ascii="Arial" w:eastAsia="Arial" w:hAnsi="Arial" w:cs="Arial"/>
          <w:bCs/>
          <w:spacing w:val="-1"/>
          <w:sz w:val="24"/>
          <w:szCs w:val="24"/>
        </w:rPr>
        <w:t xml:space="preserve">overall reduction in </w:t>
      </w:r>
      <w:r>
        <w:rPr>
          <w:rFonts w:ascii="Arial" w:eastAsia="Arial" w:hAnsi="Arial" w:cs="Arial"/>
          <w:bCs/>
          <w:spacing w:val="-1"/>
          <w:sz w:val="24"/>
          <w:szCs w:val="24"/>
        </w:rPr>
        <w:t>funding</w:t>
      </w:r>
      <w:r w:rsidR="00B569D8">
        <w:rPr>
          <w:rFonts w:ascii="Arial" w:eastAsia="Arial" w:hAnsi="Arial" w:cs="Arial"/>
          <w:bCs/>
          <w:spacing w:val="-1"/>
          <w:sz w:val="24"/>
          <w:szCs w:val="24"/>
        </w:rPr>
        <w:t xml:space="preserve">, notably core funding from </w:t>
      </w:r>
      <w:r>
        <w:rPr>
          <w:rFonts w:ascii="Arial" w:eastAsia="Arial" w:hAnsi="Arial" w:cs="Arial"/>
          <w:bCs/>
          <w:spacing w:val="-1"/>
          <w:sz w:val="24"/>
          <w:szCs w:val="24"/>
        </w:rPr>
        <w:t>Government</w:t>
      </w:r>
      <w:r w:rsidR="00B569D8">
        <w:rPr>
          <w:rFonts w:ascii="Arial" w:eastAsia="Arial" w:hAnsi="Arial" w:cs="Arial"/>
          <w:bCs/>
          <w:spacing w:val="-1"/>
          <w:sz w:val="24"/>
          <w:szCs w:val="24"/>
        </w:rPr>
        <w:t>.</w:t>
      </w:r>
      <w:r>
        <w:rPr>
          <w:rFonts w:ascii="Arial" w:eastAsia="Arial" w:hAnsi="Arial" w:cs="Arial"/>
          <w:bCs/>
          <w:spacing w:val="-1"/>
          <w:sz w:val="24"/>
          <w:szCs w:val="24"/>
        </w:rPr>
        <w:t xml:space="preserve"> Corporation tax had </w:t>
      </w:r>
      <w:r w:rsidR="00B569D8">
        <w:rPr>
          <w:rFonts w:ascii="Arial" w:eastAsia="Arial" w:hAnsi="Arial" w:cs="Arial"/>
          <w:bCs/>
          <w:spacing w:val="-1"/>
          <w:sz w:val="24"/>
          <w:szCs w:val="24"/>
        </w:rPr>
        <w:t xml:space="preserve">also </w:t>
      </w:r>
      <w:r>
        <w:rPr>
          <w:rFonts w:ascii="Arial" w:eastAsia="Arial" w:hAnsi="Arial" w:cs="Arial"/>
          <w:bCs/>
          <w:spacing w:val="-1"/>
          <w:sz w:val="24"/>
          <w:szCs w:val="24"/>
        </w:rPr>
        <w:t>been paid on interest accrued to the held funds.</w:t>
      </w:r>
      <w:r w:rsidR="00B569D8">
        <w:rPr>
          <w:rFonts w:ascii="Arial" w:eastAsia="Arial" w:hAnsi="Arial" w:cs="Arial"/>
          <w:bCs/>
          <w:spacing w:val="-1"/>
          <w:sz w:val="24"/>
          <w:szCs w:val="24"/>
        </w:rPr>
        <w:t xml:space="preserve"> Although our r</w:t>
      </w:r>
      <w:r>
        <w:rPr>
          <w:rFonts w:ascii="Arial" w:eastAsia="Arial" w:hAnsi="Arial" w:cs="Arial"/>
          <w:bCs/>
          <w:spacing w:val="-1"/>
          <w:sz w:val="24"/>
          <w:szCs w:val="24"/>
        </w:rPr>
        <w:t xml:space="preserve">eserves </w:t>
      </w:r>
      <w:r w:rsidR="00B569D8">
        <w:rPr>
          <w:rFonts w:ascii="Arial" w:eastAsia="Arial" w:hAnsi="Arial" w:cs="Arial"/>
          <w:bCs/>
          <w:spacing w:val="-1"/>
          <w:sz w:val="24"/>
          <w:szCs w:val="24"/>
        </w:rPr>
        <w:t>are</w:t>
      </w:r>
      <w:r>
        <w:rPr>
          <w:rFonts w:ascii="Arial" w:eastAsia="Arial" w:hAnsi="Arial" w:cs="Arial"/>
          <w:bCs/>
          <w:spacing w:val="-1"/>
          <w:sz w:val="24"/>
          <w:szCs w:val="24"/>
        </w:rPr>
        <w:t xml:space="preserve"> now being spent as the LEP moved towards closure at a date to be defined</w:t>
      </w:r>
      <w:r w:rsidR="00B569D8">
        <w:rPr>
          <w:rFonts w:ascii="Arial" w:eastAsia="Arial" w:hAnsi="Arial" w:cs="Arial"/>
          <w:bCs/>
          <w:spacing w:val="-1"/>
          <w:sz w:val="24"/>
          <w:szCs w:val="24"/>
        </w:rPr>
        <w:t xml:space="preserve">, </w:t>
      </w:r>
      <w:r>
        <w:rPr>
          <w:rFonts w:ascii="Arial" w:eastAsia="Arial" w:hAnsi="Arial" w:cs="Arial"/>
          <w:bCs/>
          <w:spacing w:val="-1"/>
          <w:sz w:val="24"/>
          <w:szCs w:val="24"/>
        </w:rPr>
        <w:t>the</w:t>
      </w:r>
      <w:r w:rsidR="00B569D8">
        <w:rPr>
          <w:rFonts w:ascii="Arial" w:eastAsia="Arial" w:hAnsi="Arial" w:cs="Arial"/>
          <w:bCs/>
          <w:spacing w:val="-1"/>
          <w:sz w:val="24"/>
          <w:szCs w:val="24"/>
        </w:rPr>
        <w:t xml:space="preserve"> auditors were satisfied that the</w:t>
      </w:r>
      <w:r>
        <w:rPr>
          <w:rFonts w:ascii="Arial" w:eastAsia="Arial" w:hAnsi="Arial" w:cs="Arial"/>
          <w:bCs/>
          <w:spacing w:val="-1"/>
          <w:sz w:val="24"/>
          <w:szCs w:val="24"/>
        </w:rPr>
        <w:t xml:space="preserve"> company remain</w:t>
      </w:r>
      <w:r w:rsidR="00B569D8">
        <w:rPr>
          <w:rFonts w:ascii="Arial" w:eastAsia="Arial" w:hAnsi="Arial" w:cs="Arial"/>
          <w:bCs/>
          <w:spacing w:val="-1"/>
          <w:sz w:val="24"/>
          <w:szCs w:val="24"/>
        </w:rPr>
        <w:t>s</w:t>
      </w:r>
      <w:r>
        <w:rPr>
          <w:rFonts w:ascii="Arial" w:eastAsia="Arial" w:hAnsi="Arial" w:cs="Arial"/>
          <w:bCs/>
          <w:spacing w:val="-1"/>
          <w:sz w:val="24"/>
          <w:szCs w:val="24"/>
        </w:rPr>
        <w:t xml:space="preserve"> a going concern.</w:t>
      </w:r>
      <w:r w:rsidR="00E705A1">
        <w:rPr>
          <w:rFonts w:ascii="Arial" w:eastAsia="Arial" w:hAnsi="Arial" w:cs="Arial"/>
          <w:bCs/>
          <w:spacing w:val="-1"/>
          <w:sz w:val="24"/>
          <w:szCs w:val="24"/>
        </w:rPr>
        <w:t xml:space="preserve"> Board would be </w:t>
      </w:r>
      <w:r w:rsidR="00E705A1">
        <w:rPr>
          <w:rFonts w:ascii="Arial" w:eastAsia="Arial" w:hAnsi="Arial" w:cs="Arial"/>
          <w:bCs/>
          <w:spacing w:val="-1"/>
          <w:sz w:val="24"/>
          <w:szCs w:val="24"/>
        </w:rPr>
        <w:lastRenderedPageBreak/>
        <w:t xml:space="preserve">required to consider </w:t>
      </w:r>
      <w:r w:rsidR="00A26F30">
        <w:rPr>
          <w:rFonts w:ascii="Arial" w:eastAsia="Arial" w:hAnsi="Arial" w:cs="Arial"/>
          <w:bCs/>
          <w:spacing w:val="-1"/>
          <w:sz w:val="24"/>
          <w:szCs w:val="24"/>
        </w:rPr>
        <w:t xml:space="preserve">at a future meeting </w:t>
      </w:r>
      <w:r w:rsidR="00E705A1">
        <w:rPr>
          <w:rFonts w:ascii="Arial" w:eastAsia="Arial" w:hAnsi="Arial" w:cs="Arial"/>
          <w:bCs/>
          <w:spacing w:val="-1"/>
          <w:sz w:val="24"/>
          <w:szCs w:val="24"/>
        </w:rPr>
        <w:t xml:space="preserve">what should happen to the </w:t>
      </w:r>
      <w:r w:rsidR="00A26F30">
        <w:rPr>
          <w:rFonts w:ascii="Arial" w:eastAsia="Arial" w:hAnsi="Arial" w:cs="Arial"/>
          <w:bCs/>
          <w:spacing w:val="-1"/>
          <w:sz w:val="24"/>
          <w:szCs w:val="24"/>
        </w:rPr>
        <w:t>remaining balance of general fund at company closure.</w:t>
      </w:r>
    </w:p>
    <w:p w14:paraId="568D9BE3" w14:textId="77777777" w:rsidR="00973868" w:rsidRDefault="00973868"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780F0C0A" w14:textId="2C183098" w:rsidR="00973868" w:rsidRDefault="00973868"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Pr>
          <w:rFonts w:ascii="Arial" w:eastAsia="Arial" w:hAnsi="Arial" w:cs="Arial"/>
          <w:bCs/>
          <w:spacing w:val="-1"/>
          <w:sz w:val="24"/>
          <w:szCs w:val="24"/>
        </w:rPr>
        <w:t>PH thanked SW for the AB work on managing the accounts, confirming only one minor change to the figures as now presented</w:t>
      </w:r>
      <w:r w:rsidR="00E705A1">
        <w:rPr>
          <w:rFonts w:ascii="Arial" w:eastAsia="Arial" w:hAnsi="Arial" w:cs="Arial"/>
          <w:bCs/>
          <w:spacing w:val="-1"/>
          <w:sz w:val="24"/>
          <w:szCs w:val="24"/>
        </w:rPr>
        <w:t xml:space="preserve"> and echoed no concern as to the company’s viability from an audit perspective. The LEP would be confirmed as a going concern for 12 months from the date of sign off (7 December 2023).</w:t>
      </w:r>
      <w:r>
        <w:rPr>
          <w:rFonts w:ascii="Arial" w:eastAsia="Arial" w:hAnsi="Arial" w:cs="Arial"/>
          <w:bCs/>
          <w:spacing w:val="-1"/>
          <w:sz w:val="24"/>
          <w:szCs w:val="24"/>
        </w:rPr>
        <w:t xml:space="preserve"> </w:t>
      </w:r>
    </w:p>
    <w:p w14:paraId="68AB088B" w14:textId="77777777" w:rsidR="00E705A1" w:rsidRDefault="00E705A1"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64748F38" w14:textId="500EEC4E" w:rsidR="00E705A1" w:rsidRPr="000455C3" w:rsidRDefault="00E705A1"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Pr>
          <w:rFonts w:ascii="Arial" w:eastAsia="Arial" w:hAnsi="Arial" w:cs="Arial"/>
          <w:bCs/>
          <w:spacing w:val="-1"/>
          <w:sz w:val="24"/>
          <w:szCs w:val="24"/>
        </w:rPr>
        <w:t xml:space="preserve">The Chair </w:t>
      </w:r>
      <w:r w:rsidR="00A26F30">
        <w:rPr>
          <w:rFonts w:ascii="Arial" w:eastAsia="Arial" w:hAnsi="Arial" w:cs="Arial"/>
          <w:bCs/>
          <w:spacing w:val="-1"/>
          <w:sz w:val="24"/>
          <w:szCs w:val="24"/>
        </w:rPr>
        <w:t>thanked both for their work, reiterating that the LEP remained in a good financial position due to careful management of funds. EF confirmed that future funding matters would be considered fully into the New Year, with a view to finalising transition plans with the new Mayor and ensuring that residual funds were carried forward for use in economic development.</w:t>
      </w:r>
    </w:p>
    <w:p w14:paraId="689F7FAE" w14:textId="678C5DA0" w:rsidR="00A14CB7" w:rsidRDefault="00A14CB7"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6960F1BC" w14:textId="71CDC37D" w:rsidR="00A14CB7" w:rsidRDefault="000634BC"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Pr>
          <w:rFonts w:ascii="Arial" w:eastAsia="Arial" w:hAnsi="Arial" w:cs="Arial"/>
          <w:bCs/>
          <w:spacing w:val="-1"/>
          <w:sz w:val="24"/>
          <w:szCs w:val="24"/>
        </w:rPr>
        <w:t>Board</w:t>
      </w:r>
      <w:r w:rsidRPr="000634BC">
        <w:rPr>
          <w:rFonts w:ascii="Arial" w:eastAsia="Arial" w:hAnsi="Arial" w:cs="Arial"/>
          <w:b/>
          <w:spacing w:val="-1"/>
          <w:sz w:val="24"/>
          <w:szCs w:val="24"/>
        </w:rPr>
        <w:t xml:space="preserve"> NOTED</w:t>
      </w:r>
      <w:r>
        <w:rPr>
          <w:rFonts w:ascii="Arial" w:eastAsia="Arial" w:hAnsi="Arial" w:cs="Arial"/>
          <w:bCs/>
          <w:spacing w:val="-1"/>
          <w:sz w:val="24"/>
          <w:szCs w:val="24"/>
        </w:rPr>
        <w:t xml:space="preserve"> the report</w:t>
      </w:r>
      <w:r w:rsidR="00E705A1">
        <w:rPr>
          <w:rFonts w:ascii="Arial" w:eastAsia="Arial" w:hAnsi="Arial" w:cs="Arial"/>
          <w:bCs/>
          <w:spacing w:val="-1"/>
          <w:sz w:val="24"/>
          <w:szCs w:val="24"/>
        </w:rPr>
        <w:t xml:space="preserve"> and audited draft papers and </w:t>
      </w:r>
      <w:r w:rsidR="00E705A1" w:rsidRPr="00A26F30">
        <w:rPr>
          <w:rFonts w:ascii="Arial" w:eastAsia="Arial" w:hAnsi="Arial" w:cs="Arial"/>
          <w:b/>
          <w:spacing w:val="-1"/>
          <w:sz w:val="24"/>
          <w:szCs w:val="24"/>
        </w:rPr>
        <w:t>APPROVED</w:t>
      </w:r>
      <w:r w:rsidR="00E705A1">
        <w:rPr>
          <w:rFonts w:ascii="Arial" w:eastAsia="Arial" w:hAnsi="Arial" w:cs="Arial"/>
          <w:bCs/>
          <w:spacing w:val="-1"/>
          <w:sz w:val="24"/>
          <w:szCs w:val="24"/>
        </w:rPr>
        <w:t xml:space="preserve"> the draft financial accounts which would be taken forward to the AGM for a vote on adoption.</w:t>
      </w:r>
    </w:p>
    <w:p w14:paraId="437156FC" w14:textId="77777777" w:rsidR="00A26F30" w:rsidRDefault="00A26F30"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061C9C05" w14:textId="139B68B2" w:rsidR="00C105CC" w:rsidRDefault="00A26F30"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r>
        <w:rPr>
          <w:rFonts w:ascii="Arial" w:eastAsia="Arial" w:hAnsi="Arial" w:cs="Arial"/>
          <w:bCs/>
          <w:spacing w:val="-1"/>
          <w:sz w:val="24"/>
          <w:szCs w:val="24"/>
        </w:rPr>
        <w:t xml:space="preserve">SW spoke to her supplementary </w:t>
      </w:r>
      <w:r w:rsidR="00C901AB">
        <w:rPr>
          <w:rFonts w:ascii="Arial" w:eastAsia="Arial" w:hAnsi="Arial" w:cs="Arial"/>
          <w:bCs/>
          <w:spacing w:val="-1"/>
          <w:sz w:val="24"/>
          <w:szCs w:val="24"/>
        </w:rPr>
        <w:t xml:space="preserve">finance update </w:t>
      </w:r>
      <w:r>
        <w:rPr>
          <w:rFonts w:ascii="Arial" w:eastAsia="Arial" w:hAnsi="Arial" w:cs="Arial"/>
          <w:bCs/>
          <w:spacing w:val="-1"/>
          <w:sz w:val="24"/>
          <w:szCs w:val="24"/>
        </w:rPr>
        <w:t xml:space="preserve">report </w:t>
      </w:r>
      <w:r w:rsidR="00C901AB">
        <w:rPr>
          <w:rFonts w:ascii="Arial" w:eastAsia="Arial" w:hAnsi="Arial" w:cs="Arial"/>
          <w:bCs/>
          <w:spacing w:val="-1"/>
          <w:sz w:val="24"/>
          <w:szCs w:val="24"/>
        </w:rPr>
        <w:t>and drew Board’s attention to the request for approval to transfer £556,402.29 to Nottinghamshire County Council</w:t>
      </w:r>
      <w:r w:rsidR="00B569D8">
        <w:rPr>
          <w:rFonts w:ascii="Arial" w:eastAsia="Arial" w:hAnsi="Arial" w:cs="Arial"/>
          <w:bCs/>
          <w:spacing w:val="-1"/>
          <w:sz w:val="24"/>
          <w:szCs w:val="24"/>
        </w:rPr>
        <w:t xml:space="preserve">. This </w:t>
      </w:r>
      <w:r w:rsidR="00103C81">
        <w:rPr>
          <w:rFonts w:ascii="Arial" w:eastAsia="Arial" w:hAnsi="Arial" w:cs="Arial"/>
          <w:bCs/>
          <w:spacing w:val="-1"/>
          <w:sz w:val="24"/>
          <w:szCs w:val="24"/>
        </w:rPr>
        <w:t>wa</w:t>
      </w:r>
      <w:r w:rsidR="00B569D8">
        <w:rPr>
          <w:rFonts w:ascii="Arial" w:eastAsia="Arial" w:hAnsi="Arial" w:cs="Arial"/>
          <w:bCs/>
          <w:spacing w:val="-1"/>
          <w:sz w:val="24"/>
          <w:szCs w:val="24"/>
        </w:rPr>
        <w:t>s the remainder of the HS2 Budget which D2N2 h</w:t>
      </w:r>
      <w:r w:rsidR="00103C81">
        <w:rPr>
          <w:rFonts w:ascii="Arial" w:eastAsia="Arial" w:hAnsi="Arial" w:cs="Arial"/>
          <w:bCs/>
          <w:spacing w:val="-1"/>
          <w:sz w:val="24"/>
          <w:szCs w:val="24"/>
        </w:rPr>
        <w:t>eld</w:t>
      </w:r>
      <w:r w:rsidR="00B569D8">
        <w:rPr>
          <w:rFonts w:ascii="Arial" w:eastAsia="Arial" w:hAnsi="Arial" w:cs="Arial"/>
          <w:bCs/>
          <w:spacing w:val="-1"/>
          <w:sz w:val="24"/>
          <w:szCs w:val="24"/>
        </w:rPr>
        <w:t xml:space="preserve"> on behalf of the region. Since the cancellation of the HS2 East programme, the region’s HS2 Board ha</w:t>
      </w:r>
      <w:r w:rsidR="00103C81">
        <w:rPr>
          <w:rFonts w:ascii="Arial" w:eastAsia="Arial" w:hAnsi="Arial" w:cs="Arial"/>
          <w:bCs/>
          <w:spacing w:val="-1"/>
          <w:sz w:val="24"/>
          <w:szCs w:val="24"/>
        </w:rPr>
        <w:t>d</w:t>
      </w:r>
      <w:r w:rsidR="00B569D8">
        <w:rPr>
          <w:rFonts w:ascii="Arial" w:eastAsia="Arial" w:hAnsi="Arial" w:cs="Arial"/>
          <w:bCs/>
          <w:spacing w:val="-1"/>
          <w:sz w:val="24"/>
          <w:szCs w:val="24"/>
        </w:rPr>
        <w:t xml:space="preserve"> been issued a new mandate by DfT to focus on the redevelopment of key railway stations as the hubs for wider regeneration of their locales. Nottinghamshire County Council w</w:t>
      </w:r>
      <w:r w:rsidR="00103C81">
        <w:rPr>
          <w:rFonts w:ascii="Arial" w:eastAsia="Arial" w:hAnsi="Arial" w:cs="Arial"/>
          <w:bCs/>
          <w:spacing w:val="-1"/>
          <w:sz w:val="24"/>
          <w:szCs w:val="24"/>
        </w:rPr>
        <w:t>ould</w:t>
      </w:r>
      <w:r w:rsidR="00B569D8">
        <w:rPr>
          <w:rFonts w:ascii="Arial" w:eastAsia="Arial" w:hAnsi="Arial" w:cs="Arial"/>
          <w:bCs/>
          <w:spacing w:val="-1"/>
          <w:sz w:val="24"/>
          <w:szCs w:val="24"/>
        </w:rPr>
        <w:t xml:space="preserve"> be the accountable body for this work and </w:t>
      </w:r>
      <w:r w:rsidR="00103C81">
        <w:rPr>
          <w:rFonts w:ascii="Arial" w:eastAsia="Arial" w:hAnsi="Arial" w:cs="Arial"/>
          <w:bCs/>
          <w:spacing w:val="-1"/>
          <w:sz w:val="24"/>
          <w:szCs w:val="24"/>
        </w:rPr>
        <w:t>wa</w:t>
      </w:r>
      <w:r w:rsidR="00B569D8">
        <w:rPr>
          <w:rFonts w:ascii="Arial" w:eastAsia="Arial" w:hAnsi="Arial" w:cs="Arial"/>
          <w:bCs/>
          <w:spacing w:val="-1"/>
          <w:sz w:val="24"/>
          <w:szCs w:val="24"/>
        </w:rPr>
        <w:t xml:space="preserve">s therefore the logical budget holder. The Board </w:t>
      </w:r>
      <w:r w:rsidR="00B569D8" w:rsidRPr="00B569D8">
        <w:rPr>
          <w:rFonts w:ascii="Arial" w:eastAsia="Arial" w:hAnsi="Arial" w:cs="Arial"/>
          <w:b/>
          <w:spacing w:val="-1"/>
          <w:sz w:val="24"/>
          <w:szCs w:val="24"/>
        </w:rPr>
        <w:t>APPROVED</w:t>
      </w:r>
      <w:r w:rsidR="00B569D8">
        <w:rPr>
          <w:rFonts w:ascii="Arial" w:eastAsia="Arial" w:hAnsi="Arial" w:cs="Arial"/>
          <w:bCs/>
          <w:spacing w:val="-1"/>
          <w:sz w:val="24"/>
          <w:szCs w:val="24"/>
        </w:rPr>
        <w:t xml:space="preserve"> the transfer of the remaining funds, subject to confirmation from Nottinghamshire County Council that that the funding would be ringfenced for the purposes intended by DfT. </w:t>
      </w:r>
      <w:r w:rsidR="00C901AB">
        <w:rPr>
          <w:rFonts w:ascii="Arial" w:eastAsia="Arial" w:hAnsi="Arial" w:cs="Arial"/>
          <w:bCs/>
          <w:spacing w:val="-1"/>
          <w:sz w:val="24"/>
          <w:szCs w:val="24"/>
        </w:rPr>
        <w:t xml:space="preserve"> </w:t>
      </w:r>
    </w:p>
    <w:p w14:paraId="3F9DAE2F" w14:textId="77777777" w:rsidR="00B569D8" w:rsidRDefault="00B569D8" w:rsidP="00630AC3">
      <w:pPr>
        <w:tabs>
          <w:tab w:val="left" w:pos="567"/>
          <w:tab w:val="left" w:pos="1134"/>
          <w:tab w:val="left" w:pos="1701"/>
          <w:tab w:val="left" w:pos="2268"/>
        </w:tabs>
        <w:spacing w:after="0" w:line="240" w:lineRule="auto"/>
        <w:rPr>
          <w:rFonts w:ascii="Arial" w:eastAsia="Arial" w:hAnsi="Arial" w:cs="Arial"/>
          <w:bCs/>
          <w:spacing w:val="-1"/>
          <w:sz w:val="24"/>
          <w:szCs w:val="24"/>
        </w:rPr>
      </w:pPr>
    </w:p>
    <w:p w14:paraId="4F0DC496" w14:textId="1B48CB3A" w:rsidR="00FD2345" w:rsidRDefault="000634BC" w:rsidP="00630AC3">
      <w:pPr>
        <w:tabs>
          <w:tab w:val="left" w:pos="567"/>
          <w:tab w:val="left" w:pos="1134"/>
          <w:tab w:val="left" w:pos="1701"/>
          <w:tab w:val="left" w:pos="2268"/>
        </w:tabs>
        <w:spacing w:after="0" w:line="240" w:lineRule="auto"/>
        <w:rPr>
          <w:rFonts w:ascii="Arial" w:eastAsia="Arial" w:hAnsi="Arial" w:cs="Arial"/>
          <w:b/>
          <w:spacing w:val="-1"/>
          <w:sz w:val="24"/>
          <w:szCs w:val="24"/>
        </w:rPr>
      </w:pPr>
      <w:r w:rsidRPr="0034296E">
        <w:rPr>
          <w:rFonts w:ascii="Arial" w:eastAsia="Arial" w:hAnsi="Arial" w:cs="Arial"/>
          <w:b/>
          <w:spacing w:val="-1"/>
          <w:sz w:val="24"/>
          <w:szCs w:val="24"/>
        </w:rPr>
        <w:t>2.2</w:t>
      </w:r>
      <w:r w:rsidR="0034296E">
        <w:rPr>
          <w:rFonts w:ascii="Arial" w:eastAsia="Arial" w:hAnsi="Arial" w:cs="Arial"/>
          <w:b/>
          <w:spacing w:val="-1"/>
          <w:sz w:val="24"/>
          <w:szCs w:val="24"/>
        </w:rPr>
        <w:tab/>
      </w:r>
      <w:r w:rsidRPr="0034296E">
        <w:rPr>
          <w:rFonts w:ascii="Arial" w:eastAsia="Arial" w:hAnsi="Arial" w:cs="Arial"/>
          <w:b/>
          <w:spacing w:val="-1"/>
          <w:sz w:val="24"/>
          <w:szCs w:val="24"/>
        </w:rPr>
        <w:t xml:space="preserve"> </w:t>
      </w:r>
      <w:r w:rsidR="00D03DB1">
        <w:rPr>
          <w:rFonts w:ascii="Arial" w:eastAsia="Arial" w:hAnsi="Arial" w:cs="Arial"/>
          <w:b/>
          <w:spacing w:val="-1"/>
          <w:sz w:val="24"/>
          <w:szCs w:val="24"/>
        </w:rPr>
        <w:t>Chair’s Report</w:t>
      </w:r>
    </w:p>
    <w:p w14:paraId="12510D9B" w14:textId="77777777" w:rsidR="00174E61" w:rsidRPr="0034296E" w:rsidRDefault="00174E61" w:rsidP="00630AC3">
      <w:pPr>
        <w:tabs>
          <w:tab w:val="left" w:pos="567"/>
          <w:tab w:val="left" w:pos="1134"/>
          <w:tab w:val="left" w:pos="1701"/>
          <w:tab w:val="left" w:pos="2268"/>
        </w:tabs>
        <w:spacing w:after="0" w:line="240" w:lineRule="auto"/>
        <w:rPr>
          <w:rFonts w:ascii="Arial" w:eastAsia="Arial" w:hAnsi="Arial" w:cs="Arial"/>
          <w:b/>
          <w:spacing w:val="-1"/>
          <w:sz w:val="24"/>
          <w:szCs w:val="24"/>
        </w:rPr>
      </w:pPr>
    </w:p>
    <w:p w14:paraId="2C2025F8" w14:textId="25B5E8D0" w:rsidR="003242EA" w:rsidRDefault="00D03DB1" w:rsidP="003242EA">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 xml:space="preserve">Elizabeth Fagan introduced her report updating </w:t>
      </w:r>
      <w:r w:rsidR="00276EF7">
        <w:rPr>
          <w:rFonts w:ascii="Arial" w:eastAsia="Arial" w:hAnsi="Arial" w:cs="Arial"/>
          <w:spacing w:val="-1"/>
          <w:sz w:val="24"/>
          <w:szCs w:val="24"/>
        </w:rPr>
        <w:t>Members briefly on devolution, more about which would be said at the AGM following the meeting, and summarising activity by the advisory boards.</w:t>
      </w:r>
    </w:p>
    <w:p w14:paraId="7E13B237" w14:textId="77777777" w:rsidR="00276EF7" w:rsidRDefault="00276EF7"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6CA13EAF" w14:textId="31CFB212" w:rsidR="00276EF7" w:rsidRDefault="00276EF7" w:rsidP="003242EA">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In Prof Peck’s absence, Fiona Baker reported under People and Skills that work was under way on a strategic skills plan for the Adult Education budget. The LEP was also part of a coalition to bid for the Fusion Skills Academy and a meeting was due to take place later in the day about this.</w:t>
      </w:r>
    </w:p>
    <w:p w14:paraId="7DF20552" w14:textId="01AA001C" w:rsidR="00276EF7" w:rsidRDefault="00276EF7"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409BDBAE" w14:textId="58824231" w:rsidR="00276EF7" w:rsidRDefault="00276EF7" w:rsidP="003242EA">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On Business Growth and Innovation, Glenn Crocker referred to previously expressed frustration that, despite good quality local universities and a strong employer base in cutting</w:t>
      </w:r>
      <w:r w:rsidR="00B569D8">
        <w:rPr>
          <w:rFonts w:ascii="Arial" w:eastAsia="Arial" w:hAnsi="Arial" w:cs="Arial"/>
          <w:spacing w:val="-1"/>
          <w:sz w:val="24"/>
          <w:szCs w:val="24"/>
        </w:rPr>
        <w:t>-</w:t>
      </w:r>
      <w:r>
        <w:rPr>
          <w:rFonts w:ascii="Arial" w:eastAsia="Arial" w:hAnsi="Arial" w:cs="Arial"/>
          <w:spacing w:val="-1"/>
          <w:sz w:val="24"/>
          <w:szCs w:val="24"/>
        </w:rPr>
        <w:t xml:space="preserve">edge </w:t>
      </w:r>
      <w:r w:rsidR="00B569D8">
        <w:rPr>
          <w:rFonts w:ascii="Arial" w:eastAsia="Arial" w:hAnsi="Arial" w:cs="Arial"/>
          <w:spacing w:val="-1"/>
          <w:sz w:val="24"/>
          <w:szCs w:val="24"/>
        </w:rPr>
        <w:t>sectors</w:t>
      </w:r>
      <w:r>
        <w:rPr>
          <w:rFonts w:ascii="Arial" w:eastAsia="Arial" w:hAnsi="Arial" w:cs="Arial"/>
          <w:spacing w:val="-1"/>
          <w:sz w:val="24"/>
          <w:szCs w:val="24"/>
        </w:rPr>
        <w:t xml:space="preserve">, this region seemed to </w:t>
      </w:r>
      <w:r w:rsidR="00CC4E76">
        <w:rPr>
          <w:rFonts w:ascii="Arial" w:eastAsia="Arial" w:hAnsi="Arial" w:cs="Arial"/>
          <w:spacing w:val="-1"/>
          <w:sz w:val="24"/>
          <w:szCs w:val="24"/>
        </w:rPr>
        <w:t>remain at the bottom of the pile for innovation funding</w:t>
      </w:r>
      <w:r w:rsidR="00B569D8">
        <w:rPr>
          <w:rFonts w:ascii="Arial" w:eastAsia="Arial" w:hAnsi="Arial" w:cs="Arial"/>
          <w:spacing w:val="-1"/>
          <w:sz w:val="24"/>
          <w:szCs w:val="24"/>
        </w:rPr>
        <w:t xml:space="preserve"> from Government. </w:t>
      </w:r>
    </w:p>
    <w:p w14:paraId="49812A69" w14:textId="77777777" w:rsidR="00CC4E76" w:rsidRDefault="00CC4E76"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1A163C1F" w14:textId="04106798" w:rsidR="00CC4E76" w:rsidRDefault="00CC4E76" w:rsidP="003242EA">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 xml:space="preserve">WM reported that at a recent meeting with the UKRI regional manager, high level feedback had suggested that the region was not good at talking with one voice about shared innovation priorities. On the back of this, Tom Goshawk added that research </w:t>
      </w:r>
      <w:r>
        <w:rPr>
          <w:rFonts w:ascii="Arial" w:eastAsia="Arial" w:hAnsi="Arial" w:cs="Arial"/>
          <w:spacing w:val="-1"/>
          <w:sz w:val="24"/>
          <w:szCs w:val="24"/>
        </w:rPr>
        <w:lastRenderedPageBreak/>
        <w:t>universities and business groups would be brought together with a view to aligning business strengths more closely with bids in the future. The Chair noted in answer to Cllr Renwick’s query about including small businesses alongside the bigger regional players that the involvement of the universities was the way in which SMEs could also benefit.</w:t>
      </w:r>
    </w:p>
    <w:p w14:paraId="5A814490" w14:textId="77777777" w:rsidR="00B569D8" w:rsidRDefault="00B569D8"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5174F77B" w14:textId="53FAFC91" w:rsidR="00B569D8" w:rsidRDefault="00B569D8" w:rsidP="003242EA">
      <w:pPr>
        <w:tabs>
          <w:tab w:val="left" w:pos="567"/>
          <w:tab w:val="left" w:pos="1134"/>
          <w:tab w:val="left" w:pos="1701"/>
          <w:tab w:val="left" w:pos="2268"/>
        </w:tabs>
        <w:spacing w:after="0" w:line="240" w:lineRule="auto"/>
        <w:rPr>
          <w:rFonts w:ascii="Arial" w:eastAsia="Arial" w:hAnsi="Arial" w:cs="Arial"/>
          <w:spacing w:val="-1"/>
          <w:sz w:val="24"/>
          <w:szCs w:val="24"/>
        </w:rPr>
      </w:pPr>
      <w:r w:rsidRPr="00B569D8">
        <w:rPr>
          <w:rFonts w:ascii="Arial" w:eastAsia="Arial" w:hAnsi="Arial" w:cs="Arial"/>
          <w:b/>
          <w:bCs/>
          <w:spacing w:val="-1"/>
          <w:sz w:val="24"/>
          <w:szCs w:val="24"/>
        </w:rPr>
        <w:t>ACTION</w:t>
      </w:r>
      <w:r>
        <w:rPr>
          <w:rFonts w:ascii="Arial" w:eastAsia="Arial" w:hAnsi="Arial" w:cs="Arial"/>
          <w:spacing w:val="-1"/>
          <w:sz w:val="24"/>
          <w:szCs w:val="24"/>
        </w:rPr>
        <w:t xml:space="preserve">: Tom Goshawk to convene a group drawn from universities, businesses and public sector partners to propose a new partnership approach to innovation for the LEP, with a view to shaping the innovation approach of the MCA. </w:t>
      </w:r>
    </w:p>
    <w:p w14:paraId="63AAB176" w14:textId="77777777" w:rsidR="00CC4E76" w:rsidRDefault="00CC4E76"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532126EA" w14:textId="12F69AC0" w:rsidR="00CC4E76" w:rsidRDefault="00C35AAE" w:rsidP="003242EA">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For low carbon, Becky Rix reported that the last quarterly meeting had been postponed and a meeting was due to take place on 8 December. The Director of the Institute of Technology would be speaking on the subject of low carbon and the green offering.</w:t>
      </w:r>
    </w:p>
    <w:p w14:paraId="10EB1C0F" w14:textId="77777777" w:rsidR="00CC4E76" w:rsidRDefault="00CC4E76"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66650C10" w14:textId="0512EC1B" w:rsidR="00CC4E76" w:rsidRDefault="00C35AAE" w:rsidP="003242EA">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 xml:space="preserve">A discussion took place on </w:t>
      </w:r>
      <w:r w:rsidR="00103FFB">
        <w:rPr>
          <w:rFonts w:ascii="Arial" w:eastAsia="Arial" w:hAnsi="Arial" w:cs="Arial"/>
          <w:spacing w:val="-1"/>
          <w:sz w:val="24"/>
          <w:szCs w:val="24"/>
        </w:rPr>
        <w:t>how best to work to promote and encourage upscaling of some good small-scale innovations to make a big impact regionally and beyond.</w:t>
      </w:r>
      <w:r w:rsidR="00CC4E76">
        <w:rPr>
          <w:rFonts w:ascii="Arial" w:eastAsia="Arial" w:hAnsi="Arial" w:cs="Arial"/>
          <w:spacing w:val="-1"/>
          <w:sz w:val="24"/>
          <w:szCs w:val="24"/>
        </w:rPr>
        <w:t xml:space="preserve"> </w:t>
      </w:r>
    </w:p>
    <w:p w14:paraId="4DCEF650" w14:textId="77777777" w:rsidR="00CC4E76" w:rsidRDefault="00CC4E76" w:rsidP="003242EA">
      <w:pPr>
        <w:tabs>
          <w:tab w:val="left" w:pos="567"/>
          <w:tab w:val="left" w:pos="1134"/>
          <w:tab w:val="left" w:pos="1701"/>
          <w:tab w:val="left" w:pos="2268"/>
        </w:tabs>
        <w:spacing w:after="0" w:line="240" w:lineRule="auto"/>
        <w:rPr>
          <w:rFonts w:ascii="Arial" w:eastAsia="Arial" w:hAnsi="Arial" w:cs="Arial"/>
          <w:spacing w:val="-1"/>
          <w:sz w:val="24"/>
          <w:szCs w:val="24"/>
        </w:rPr>
      </w:pPr>
    </w:p>
    <w:p w14:paraId="3A61A36E" w14:textId="60EB24DB" w:rsidR="007A6039" w:rsidRDefault="00E85DB5" w:rsidP="00630AC3">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 xml:space="preserve">Board </w:t>
      </w:r>
      <w:r w:rsidRPr="00E85DB5">
        <w:rPr>
          <w:rFonts w:ascii="Arial" w:eastAsia="Arial" w:hAnsi="Arial" w:cs="Arial"/>
          <w:b/>
          <w:bCs/>
          <w:spacing w:val="-1"/>
          <w:sz w:val="24"/>
          <w:szCs w:val="24"/>
        </w:rPr>
        <w:t>NOTED</w:t>
      </w:r>
      <w:r>
        <w:rPr>
          <w:rFonts w:ascii="Arial" w:eastAsia="Arial" w:hAnsi="Arial" w:cs="Arial"/>
          <w:spacing w:val="-1"/>
          <w:sz w:val="24"/>
          <w:szCs w:val="24"/>
        </w:rPr>
        <w:t xml:space="preserve"> the report.</w:t>
      </w:r>
    </w:p>
    <w:p w14:paraId="05EDD6EA" w14:textId="77777777" w:rsidR="00A27683" w:rsidRDefault="00A27683"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7418EBAA" w14:textId="220F4998" w:rsidR="004D32A6" w:rsidRDefault="004D32A6" w:rsidP="00630AC3">
      <w:pPr>
        <w:tabs>
          <w:tab w:val="left" w:pos="567"/>
          <w:tab w:val="left" w:pos="1134"/>
          <w:tab w:val="left" w:pos="1701"/>
          <w:tab w:val="left" w:pos="2268"/>
        </w:tabs>
        <w:spacing w:after="0" w:line="240" w:lineRule="auto"/>
        <w:rPr>
          <w:rFonts w:ascii="Arial" w:eastAsia="Arial" w:hAnsi="Arial" w:cs="Arial"/>
          <w:b/>
          <w:bCs/>
          <w:spacing w:val="-1"/>
          <w:sz w:val="24"/>
          <w:szCs w:val="24"/>
        </w:rPr>
      </w:pPr>
      <w:r w:rsidRPr="004D32A6">
        <w:rPr>
          <w:rFonts w:ascii="Arial" w:eastAsia="Arial" w:hAnsi="Arial" w:cs="Arial"/>
          <w:b/>
          <w:bCs/>
          <w:spacing w:val="-1"/>
          <w:sz w:val="24"/>
          <w:szCs w:val="24"/>
        </w:rPr>
        <w:t>2.3</w:t>
      </w:r>
      <w:r w:rsidRPr="004D32A6">
        <w:rPr>
          <w:rFonts w:ascii="Arial" w:eastAsia="Arial" w:hAnsi="Arial" w:cs="Arial"/>
          <w:b/>
          <w:bCs/>
          <w:spacing w:val="-1"/>
          <w:sz w:val="24"/>
          <w:szCs w:val="24"/>
        </w:rPr>
        <w:tab/>
      </w:r>
      <w:r w:rsidR="00103FFB">
        <w:rPr>
          <w:rFonts w:ascii="Arial" w:eastAsia="Arial" w:hAnsi="Arial" w:cs="Arial"/>
          <w:b/>
          <w:bCs/>
          <w:spacing w:val="-1"/>
          <w:sz w:val="24"/>
          <w:szCs w:val="24"/>
        </w:rPr>
        <w:t>D2N2’s role in inclusion</w:t>
      </w:r>
    </w:p>
    <w:p w14:paraId="35BDFFDC" w14:textId="77777777" w:rsidR="005E4C36" w:rsidRDefault="005E4C36" w:rsidP="00630AC3">
      <w:pPr>
        <w:tabs>
          <w:tab w:val="left" w:pos="567"/>
          <w:tab w:val="left" w:pos="1134"/>
          <w:tab w:val="left" w:pos="1701"/>
          <w:tab w:val="left" w:pos="2268"/>
        </w:tabs>
        <w:spacing w:after="0" w:line="240" w:lineRule="auto"/>
        <w:rPr>
          <w:rFonts w:ascii="Arial" w:eastAsia="Arial" w:hAnsi="Arial" w:cs="Arial"/>
          <w:b/>
          <w:bCs/>
          <w:spacing w:val="-1"/>
          <w:sz w:val="24"/>
          <w:szCs w:val="24"/>
        </w:rPr>
      </w:pPr>
    </w:p>
    <w:p w14:paraId="6CD6F5AF" w14:textId="10EE02BC" w:rsidR="00260B24" w:rsidRDefault="00260B24"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88037A">
        <w:rPr>
          <w:rFonts w:ascii="Arial" w:eastAsia="Arial" w:hAnsi="Arial" w:cs="Arial"/>
          <w:spacing w:val="-1"/>
          <w:sz w:val="24"/>
          <w:szCs w:val="24"/>
        </w:rPr>
        <w:t xml:space="preserve">Natasha Johnson took Board through a slide presentation giving her overview on inclusion and </w:t>
      </w:r>
      <w:r w:rsidR="0088037A" w:rsidRPr="0088037A">
        <w:rPr>
          <w:rFonts w:ascii="Arial" w:eastAsia="Arial" w:hAnsi="Arial" w:cs="Arial"/>
          <w:spacing w:val="-1"/>
          <w:sz w:val="24"/>
          <w:szCs w:val="24"/>
        </w:rPr>
        <w:t>highlig</w:t>
      </w:r>
      <w:r w:rsidR="0088037A">
        <w:rPr>
          <w:rFonts w:ascii="Arial" w:eastAsia="Arial" w:hAnsi="Arial" w:cs="Arial"/>
          <w:spacing w:val="-1"/>
          <w:sz w:val="24"/>
          <w:szCs w:val="24"/>
        </w:rPr>
        <w:t>hting</w:t>
      </w:r>
      <w:r w:rsidR="0088037A" w:rsidRPr="0088037A">
        <w:rPr>
          <w:rFonts w:ascii="Arial" w:eastAsia="Arial" w:hAnsi="Arial" w:cs="Arial"/>
          <w:spacing w:val="-1"/>
          <w:sz w:val="24"/>
          <w:szCs w:val="24"/>
        </w:rPr>
        <w:t xml:space="preserve"> </w:t>
      </w:r>
      <w:r w:rsidR="0088037A">
        <w:rPr>
          <w:rFonts w:ascii="Arial" w:eastAsia="Arial" w:hAnsi="Arial" w:cs="Arial"/>
          <w:spacing w:val="-1"/>
          <w:sz w:val="24"/>
          <w:szCs w:val="24"/>
        </w:rPr>
        <w:t xml:space="preserve">two </w:t>
      </w:r>
      <w:r w:rsidR="0088037A" w:rsidRPr="0088037A">
        <w:rPr>
          <w:rFonts w:ascii="Arial" w:eastAsia="Arial" w:hAnsi="Arial" w:cs="Arial"/>
          <w:spacing w:val="-1"/>
          <w:sz w:val="24"/>
          <w:szCs w:val="24"/>
        </w:rPr>
        <w:t xml:space="preserve">areas for attention, notably digital exclusion and the importance of </w:t>
      </w:r>
      <w:r w:rsidR="0088037A">
        <w:rPr>
          <w:rFonts w:ascii="Arial" w:eastAsia="Arial" w:hAnsi="Arial" w:cs="Arial"/>
          <w:spacing w:val="-1"/>
          <w:sz w:val="24"/>
          <w:szCs w:val="24"/>
        </w:rPr>
        <w:t>STEM training to help more girls and women into those jobs. She also referred to the need for increased digital connectivity across the area.</w:t>
      </w:r>
    </w:p>
    <w:p w14:paraId="7DF9332C" w14:textId="0465FCD6" w:rsidR="00AE2822" w:rsidRDefault="00AE2822"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655364E1" w14:textId="50B02365" w:rsidR="00B569D8" w:rsidRPr="00260B24" w:rsidRDefault="00B569D8" w:rsidP="00630AC3">
      <w:pPr>
        <w:tabs>
          <w:tab w:val="left" w:pos="567"/>
          <w:tab w:val="left" w:pos="1134"/>
          <w:tab w:val="left" w:pos="1701"/>
          <w:tab w:val="left" w:pos="2268"/>
        </w:tabs>
        <w:spacing w:after="0" w:line="240" w:lineRule="auto"/>
        <w:rPr>
          <w:rFonts w:ascii="Arial" w:eastAsia="Arial" w:hAnsi="Arial" w:cs="Arial"/>
          <w:color w:val="FF0000"/>
          <w:spacing w:val="-1"/>
          <w:sz w:val="24"/>
          <w:szCs w:val="24"/>
        </w:rPr>
      </w:pPr>
      <w:r>
        <w:rPr>
          <w:rFonts w:ascii="Arial" w:eastAsia="Arial" w:hAnsi="Arial" w:cs="Arial"/>
          <w:spacing w:val="-1"/>
          <w:sz w:val="24"/>
          <w:szCs w:val="24"/>
        </w:rPr>
        <w:t xml:space="preserve">The Board agreed that Option 1 (maintaining the status quo) </w:t>
      </w:r>
      <w:r w:rsidR="00103C81">
        <w:rPr>
          <w:rFonts w:ascii="Arial" w:eastAsia="Arial" w:hAnsi="Arial" w:cs="Arial"/>
          <w:spacing w:val="-1"/>
          <w:sz w:val="24"/>
          <w:szCs w:val="24"/>
        </w:rPr>
        <w:t>wa</w:t>
      </w:r>
      <w:r>
        <w:rPr>
          <w:rFonts w:ascii="Arial" w:eastAsia="Arial" w:hAnsi="Arial" w:cs="Arial"/>
          <w:spacing w:val="-1"/>
          <w:sz w:val="24"/>
          <w:szCs w:val="24"/>
        </w:rPr>
        <w:t xml:space="preserve">s not appropriate. The majority were minded to agree to an inclusion board being created as per option 3, but felt that they needed to understand better what impact an inclusion board could have. </w:t>
      </w:r>
      <w:r w:rsidR="00FB54D2">
        <w:rPr>
          <w:rFonts w:ascii="Arial" w:eastAsia="Arial" w:hAnsi="Arial" w:cs="Arial"/>
          <w:spacing w:val="-1"/>
          <w:sz w:val="24"/>
          <w:szCs w:val="24"/>
        </w:rPr>
        <w:t>Prioritisation of work for D2N2 LEP must demonstrate why we ha</w:t>
      </w:r>
      <w:r w:rsidR="00103C81">
        <w:rPr>
          <w:rFonts w:ascii="Arial" w:eastAsia="Arial" w:hAnsi="Arial" w:cs="Arial"/>
          <w:spacing w:val="-1"/>
          <w:sz w:val="24"/>
          <w:szCs w:val="24"/>
        </w:rPr>
        <w:t>d</w:t>
      </w:r>
      <w:r w:rsidR="00FB54D2">
        <w:rPr>
          <w:rFonts w:ascii="Arial" w:eastAsia="Arial" w:hAnsi="Arial" w:cs="Arial"/>
          <w:spacing w:val="-1"/>
          <w:sz w:val="24"/>
          <w:szCs w:val="24"/>
        </w:rPr>
        <w:t xml:space="preserve"> a role and what we c</w:t>
      </w:r>
      <w:r w:rsidR="00103C81">
        <w:rPr>
          <w:rFonts w:ascii="Arial" w:eastAsia="Arial" w:hAnsi="Arial" w:cs="Arial"/>
          <w:spacing w:val="-1"/>
          <w:sz w:val="24"/>
          <w:szCs w:val="24"/>
        </w:rPr>
        <w:t>ould</w:t>
      </w:r>
      <w:r w:rsidR="00FB54D2">
        <w:rPr>
          <w:rFonts w:ascii="Arial" w:eastAsia="Arial" w:hAnsi="Arial" w:cs="Arial"/>
          <w:spacing w:val="-1"/>
          <w:sz w:val="24"/>
          <w:szCs w:val="24"/>
        </w:rPr>
        <w:t xml:space="preserve"> achieve</w:t>
      </w:r>
      <w:r w:rsidR="000A3F4C">
        <w:rPr>
          <w:rFonts w:ascii="Arial" w:eastAsia="Arial" w:hAnsi="Arial" w:cs="Arial"/>
          <w:spacing w:val="-1"/>
          <w:sz w:val="24"/>
          <w:szCs w:val="24"/>
        </w:rPr>
        <w:t>.</w:t>
      </w:r>
      <w:r w:rsidR="00103BDB">
        <w:rPr>
          <w:rFonts w:ascii="Arial" w:eastAsia="Arial" w:hAnsi="Arial" w:cs="Arial"/>
          <w:spacing w:val="-1"/>
          <w:sz w:val="24"/>
          <w:szCs w:val="24"/>
        </w:rPr>
        <w:t xml:space="preserve"> </w:t>
      </w:r>
      <w:r w:rsidR="000A3F4C">
        <w:rPr>
          <w:rFonts w:ascii="Arial" w:eastAsia="Arial" w:hAnsi="Arial" w:cs="Arial"/>
          <w:spacing w:val="-1"/>
          <w:sz w:val="24"/>
          <w:szCs w:val="24"/>
        </w:rPr>
        <w:t>B</w:t>
      </w:r>
      <w:r w:rsidR="00F33444">
        <w:rPr>
          <w:rFonts w:ascii="Arial" w:eastAsia="Arial" w:hAnsi="Arial" w:cs="Arial"/>
          <w:spacing w:val="-1"/>
          <w:sz w:val="24"/>
          <w:szCs w:val="24"/>
        </w:rPr>
        <w:t xml:space="preserve">oard members were in alignment that the output from an Inclusion Board </w:t>
      </w:r>
      <w:r w:rsidR="001A722E">
        <w:rPr>
          <w:rFonts w:ascii="Arial" w:eastAsia="Arial" w:hAnsi="Arial" w:cs="Arial"/>
          <w:spacing w:val="-1"/>
          <w:sz w:val="24"/>
          <w:szCs w:val="24"/>
        </w:rPr>
        <w:t xml:space="preserve">should be both deliverable by the LEP organisation and </w:t>
      </w:r>
      <w:r w:rsidR="009B63F9">
        <w:rPr>
          <w:rFonts w:ascii="Arial" w:eastAsia="Arial" w:hAnsi="Arial" w:cs="Arial"/>
          <w:spacing w:val="-1"/>
          <w:sz w:val="24"/>
          <w:szCs w:val="24"/>
        </w:rPr>
        <w:t>that the outcomes</w:t>
      </w:r>
      <w:r w:rsidR="006615E0">
        <w:rPr>
          <w:rFonts w:ascii="Arial" w:eastAsia="Arial" w:hAnsi="Arial" w:cs="Arial"/>
          <w:spacing w:val="-1"/>
          <w:sz w:val="24"/>
          <w:szCs w:val="24"/>
        </w:rPr>
        <w:t xml:space="preserve">/impact </w:t>
      </w:r>
      <w:r w:rsidR="009B63F9">
        <w:rPr>
          <w:rFonts w:ascii="Arial" w:eastAsia="Arial" w:hAnsi="Arial" w:cs="Arial"/>
          <w:spacing w:val="-1"/>
          <w:sz w:val="24"/>
          <w:szCs w:val="24"/>
        </w:rPr>
        <w:t xml:space="preserve"> from these deliverables should be measurabl</w:t>
      </w:r>
      <w:r w:rsidR="006615E0">
        <w:rPr>
          <w:rFonts w:ascii="Arial" w:eastAsia="Arial" w:hAnsi="Arial" w:cs="Arial"/>
          <w:spacing w:val="-1"/>
          <w:sz w:val="24"/>
          <w:szCs w:val="24"/>
        </w:rPr>
        <w:t xml:space="preserve">e.  It was also agreed that through this </w:t>
      </w:r>
      <w:r w:rsidR="0042301E">
        <w:rPr>
          <w:rFonts w:ascii="Arial" w:eastAsia="Arial" w:hAnsi="Arial" w:cs="Arial"/>
          <w:spacing w:val="-1"/>
          <w:sz w:val="24"/>
          <w:szCs w:val="24"/>
        </w:rPr>
        <w:t xml:space="preserve">review of options for governance it would be important to </w:t>
      </w:r>
      <w:r w:rsidR="00FB54D2">
        <w:rPr>
          <w:rFonts w:ascii="Arial" w:eastAsia="Arial" w:hAnsi="Arial" w:cs="Arial"/>
          <w:spacing w:val="-1"/>
          <w:sz w:val="24"/>
          <w:szCs w:val="24"/>
        </w:rPr>
        <w:t>identif</w:t>
      </w:r>
      <w:r w:rsidR="00346F6E">
        <w:rPr>
          <w:rFonts w:ascii="Arial" w:eastAsia="Arial" w:hAnsi="Arial" w:cs="Arial"/>
          <w:spacing w:val="-1"/>
          <w:sz w:val="24"/>
          <w:szCs w:val="24"/>
        </w:rPr>
        <w:t xml:space="preserve">y </w:t>
      </w:r>
      <w:r w:rsidR="00FB54D2">
        <w:rPr>
          <w:rFonts w:ascii="Arial" w:eastAsia="Arial" w:hAnsi="Arial" w:cs="Arial"/>
          <w:spacing w:val="-1"/>
          <w:sz w:val="24"/>
          <w:szCs w:val="24"/>
        </w:rPr>
        <w:t xml:space="preserve">those elements of inclusion which the region should address but which </w:t>
      </w:r>
      <w:r w:rsidR="00103C81">
        <w:rPr>
          <w:rFonts w:ascii="Arial" w:eastAsia="Arial" w:hAnsi="Arial" w:cs="Arial"/>
          <w:spacing w:val="-1"/>
          <w:sz w:val="24"/>
          <w:szCs w:val="24"/>
        </w:rPr>
        <w:t>sat</w:t>
      </w:r>
      <w:r w:rsidR="00FB54D2">
        <w:rPr>
          <w:rFonts w:ascii="Arial" w:eastAsia="Arial" w:hAnsi="Arial" w:cs="Arial"/>
          <w:spacing w:val="-1"/>
          <w:sz w:val="24"/>
          <w:szCs w:val="24"/>
        </w:rPr>
        <w:t xml:space="preserve"> outside our remit and/or capacity. </w:t>
      </w:r>
    </w:p>
    <w:p w14:paraId="3B9E5874" w14:textId="70A10065" w:rsidR="00A01A97" w:rsidRDefault="00A01A97"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4D6C5630" w14:textId="6ECC92B3" w:rsidR="00A01A97" w:rsidRDefault="00A01A97" w:rsidP="00630AC3">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 xml:space="preserve">Board </w:t>
      </w:r>
      <w:r w:rsidRPr="00A01A97">
        <w:rPr>
          <w:rFonts w:ascii="Arial" w:eastAsia="Arial" w:hAnsi="Arial" w:cs="Arial"/>
          <w:b/>
          <w:bCs/>
          <w:spacing w:val="-1"/>
          <w:sz w:val="24"/>
          <w:szCs w:val="24"/>
        </w:rPr>
        <w:t>NOTED</w:t>
      </w:r>
      <w:r>
        <w:rPr>
          <w:rFonts w:ascii="Arial" w:eastAsia="Arial" w:hAnsi="Arial" w:cs="Arial"/>
          <w:spacing w:val="-1"/>
          <w:sz w:val="24"/>
          <w:szCs w:val="24"/>
        </w:rPr>
        <w:t xml:space="preserve"> the report</w:t>
      </w:r>
      <w:r w:rsidR="00FB54D2">
        <w:rPr>
          <w:rFonts w:ascii="Arial" w:eastAsia="Arial" w:hAnsi="Arial" w:cs="Arial"/>
          <w:spacing w:val="-1"/>
          <w:sz w:val="24"/>
          <w:szCs w:val="24"/>
        </w:rPr>
        <w:t xml:space="preserve"> and </w:t>
      </w:r>
      <w:r w:rsidR="00FB54D2" w:rsidRPr="00FB54D2">
        <w:rPr>
          <w:rFonts w:ascii="Arial" w:eastAsia="Arial" w:hAnsi="Arial" w:cs="Arial"/>
          <w:b/>
          <w:bCs/>
          <w:spacing w:val="-1"/>
          <w:sz w:val="24"/>
          <w:szCs w:val="24"/>
        </w:rPr>
        <w:t>AGREED</w:t>
      </w:r>
      <w:r w:rsidR="00FB54D2">
        <w:rPr>
          <w:rFonts w:ascii="Arial" w:eastAsia="Arial" w:hAnsi="Arial" w:cs="Arial"/>
          <w:spacing w:val="-1"/>
          <w:sz w:val="24"/>
          <w:szCs w:val="24"/>
        </w:rPr>
        <w:t xml:space="preserve"> that Natasha and Tony would bring back a revised paper with (1) clear, deliverable outcomes for the LEP</w:t>
      </w:r>
      <w:r w:rsidR="00346F6E">
        <w:rPr>
          <w:rFonts w:ascii="Arial" w:eastAsia="Arial" w:hAnsi="Arial" w:cs="Arial"/>
          <w:spacing w:val="-1"/>
          <w:sz w:val="24"/>
          <w:szCs w:val="24"/>
        </w:rPr>
        <w:t xml:space="preserve">, and a recommendation on the governance model we should adopt </w:t>
      </w:r>
      <w:r w:rsidR="00FB54D2">
        <w:rPr>
          <w:rFonts w:ascii="Arial" w:eastAsia="Arial" w:hAnsi="Arial" w:cs="Arial"/>
          <w:spacing w:val="-1"/>
          <w:sz w:val="24"/>
          <w:szCs w:val="24"/>
        </w:rPr>
        <w:t xml:space="preserve">and (2) advice to the shadow MCA team on other priorities they may wish to consider. </w:t>
      </w:r>
    </w:p>
    <w:p w14:paraId="411204C1" w14:textId="77777777" w:rsidR="00630AC3" w:rsidRDefault="00630AC3"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1E8D9216" w14:textId="104ABF86" w:rsidR="0088037A" w:rsidRDefault="00B73CAD" w:rsidP="00630AC3">
      <w:pPr>
        <w:tabs>
          <w:tab w:val="left" w:pos="567"/>
          <w:tab w:val="left" w:pos="1134"/>
          <w:tab w:val="left" w:pos="1701"/>
          <w:tab w:val="left" w:pos="2268"/>
        </w:tabs>
        <w:spacing w:after="0" w:line="240" w:lineRule="auto"/>
        <w:rPr>
          <w:rFonts w:ascii="Arial" w:eastAsia="Arial" w:hAnsi="Arial" w:cs="Arial"/>
          <w:b/>
          <w:bCs/>
          <w:spacing w:val="-1"/>
          <w:sz w:val="24"/>
          <w:szCs w:val="24"/>
        </w:rPr>
      </w:pPr>
      <w:r w:rsidRPr="00B73CAD">
        <w:rPr>
          <w:rFonts w:ascii="Arial" w:eastAsia="Arial" w:hAnsi="Arial" w:cs="Arial"/>
          <w:b/>
          <w:bCs/>
          <w:spacing w:val="-1"/>
          <w:sz w:val="24"/>
          <w:szCs w:val="24"/>
        </w:rPr>
        <w:t xml:space="preserve">2.4 </w:t>
      </w:r>
      <w:r w:rsidR="0088037A">
        <w:rPr>
          <w:rFonts w:ascii="Arial" w:eastAsia="Arial" w:hAnsi="Arial" w:cs="Arial"/>
          <w:b/>
          <w:bCs/>
          <w:spacing w:val="-1"/>
          <w:sz w:val="24"/>
          <w:szCs w:val="24"/>
        </w:rPr>
        <w:t>EXEMPT Capital Programme Update</w:t>
      </w:r>
    </w:p>
    <w:p w14:paraId="47183077" w14:textId="5CCFCD62" w:rsidR="003356B6" w:rsidRDefault="0088037A"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88037A">
        <w:rPr>
          <w:rFonts w:ascii="Arial" w:eastAsia="Arial" w:hAnsi="Arial" w:cs="Arial"/>
          <w:spacing w:val="-1"/>
          <w:sz w:val="24"/>
          <w:szCs w:val="24"/>
        </w:rPr>
        <w:t xml:space="preserve">TG spoke to an exempt paper, updating Board members on the LEP’s </w:t>
      </w:r>
      <w:r>
        <w:rPr>
          <w:rFonts w:ascii="Arial" w:eastAsia="Arial" w:hAnsi="Arial" w:cs="Arial"/>
          <w:spacing w:val="-1"/>
          <w:sz w:val="24"/>
          <w:szCs w:val="24"/>
        </w:rPr>
        <w:t>capital programmes, including the tender exercise for the Early Stage Angel Investment Fund (ESAIF) and Low Carbon Growth Fund.</w:t>
      </w:r>
    </w:p>
    <w:p w14:paraId="46DB9BE3" w14:textId="77777777" w:rsidR="0088037A" w:rsidRDefault="0088037A"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175AB03D" w14:textId="22F8E262" w:rsidR="00CB6C3C" w:rsidRDefault="00733FBE" w:rsidP="00630AC3">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Board</w:t>
      </w:r>
      <w:r w:rsidR="004845A5">
        <w:rPr>
          <w:rFonts w:ascii="Arial" w:eastAsia="Arial" w:hAnsi="Arial" w:cs="Arial"/>
          <w:spacing w:val="-1"/>
          <w:sz w:val="24"/>
          <w:szCs w:val="24"/>
        </w:rPr>
        <w:t xml:space="preserve"> </w:t>
      </w:r>
      <w:r w:rsidR="0088037A" w:rsidRPr="0088037A">
        <w:rPr>
          <w:rFonts w:ascii="Arial" w:eastAsia="Arial" w:hAnsi="Arial" w:cs="Arial"/>
          <w:b/>
          <w:bCs/>
          <w:spacing w:val="-1"/>
          <w:sz w:val="24"/>
          <w:szCs w:val="24"/>
        </w:rPr>
        <w:t>NOTED</w:t>
      </w:r>
      <w:r w:rsidR="0088037A" w:rsidRPr="0088037A">
        <w:rPr>
          <w:rFonts w:ascii="Arial" w:eastAsia="Arial" w:hAnsi="Arial" w:cs="Arial"/>
          <w:spacing w:val="-1"/>
          <w:sz w:val="24"/>
          <w:szCs w:val="24"/>
        </w:rPr>
        <w:t xml:space="preserve"> the report</w:t>
      </w:r>
      <w:r w:rsidR="008413DF">
        <w:rPr>
          <w:rFonts w:ascii="Arial" w:eastAsia="Arial" w:hAnsi="Arial" w:cs="Arial"/>
          <w:spacing w:val="-1"/>
          <w:sz w:val="24"/>
          <w:szCs w:val="24"/>
        </w:rPr>
        <w:t xml:space="preserve"> and the written procedures papers that had been approved since the last meeting, including the approval of the Nuclear Skills Academy project and the adoption of the Hill Crest Business Park units onto the capital programme.</w:t>
      </w:r>
    </w:p>
    <w:p w14:paraId="5478BB34" w14:textId="77777777" w:rsidR="008413DF" w:rsidRPr="0088037A" w:rsidRDefault="008413DF"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2666C43D" w14:textId="69713E3D" w:rsidR="0088037A" w:rsidRPr="0088037A" w:rsidRDefault="0088037A" w:rsidP="00630AC3">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 xml:space="preserve">With regard to the recommendation in s6, </w:t>
      </w:r>
      <w:r w:rsidRPr="0088037A">
        <w:rPr>
          <w:rFonts w:ascii="Arial" w:eastAsia="Arial" w:hAnsi="Arial" w:cs="Arial"/>
          <w:spacing w:val="-1"/>
          <w:sz w:val="24"/>
          <w:szCs w:val="24"/>
        </w:rPr>
        <w:t>Board</w:t>
      </w:r>
      <w:r>
        <w:rPr>
          <w:rFonts w:ascii="Arial" w:eastAsia="Arial" w:hAnsi="Arial" w:cs="Arial"/>
          <w:spacing w:val="-1"/>
          <w:sz w:val="24"/>
          <w:szCs w:val="24"/>
        </w:rPr>
        <w:t xml:space="preserve"> </w:t>
      </w:r>
      <w:r w:rsidRPr="008413DF">
        <w:rPr>
          <w:rFonts w:ascii="Arial" w:eastAsia="Arial" w:hAnsi="Arial" w:cs="Arial"/>
          <w:b/>
          <w:bCs/>
          <w:spacing w:val="-1"/>
          <w:sz w:val="24"/>
          <w:szCs w:val="24"/>
        </w:rPr>
        <w:t>DEFERRED</w:t>
      </w:r>
      <w:r>
        <w:rPr>
          <w:rFonts w:ascii="Arial" w:eastAsia="Arial" w:hAnsi="Arial" w:cs="Arial"/>
          <w:spacing w:val="-1"/>
          <w:sz w:val="24"/>
          <w:szCs w:val="24"/>
        </w:rPr>
        <w:t xml:space="preserve"> a decision </w:t>
      </w:r>
      <w:r w:rsidR="008413DF">
        <w:rPr>
          <w:rFonts w:ascii="Arial" w:eastAsia="Arial" w:hAnsi="Arial" w:cs="Arial"/>
          <w:spacing w:val="-1"/>
          <w:sz w:val="24"/>
          <w:szCs w:val="24"/>
        </w:rPr>
        <w:t>to write off the bad debt pending receipt of clarifying information</w:t>
      </w:r>
      <w:r w:rsidR="00FB54D2">
        <w:rPr>
          <w:rFonts w:ascii="Arial" w:eastAsia="Arial" w:hAnsi="Arial" w:cs="Arial"/>
          <w:spacing w:val="-1"/>
          <w:sz w:val="24"/>
          <w:szCs w:val="24"/>
        </w:rPr>
        <w:t xml:space="preserve"> and </w:t>
      </w:r>
      <w:r w:rsidR="00FB54D2" w:rsidRPr="00FB54D2">
        <w:rPr>
          <w:rFonts w:ascii="Arial" w:eastAsia="Arial" w:hAnsi="Arial" w:cs="Arial"/>
          <w:b/>
          <w:bCs/>
          <w:spacing w:val="-1"/>
          <w:sz w:val="24"/>
          <w:szCs w:val="24"/>
        </w:rPr>
        <w:t>AGREED</w:t>
      </w:r>
      <w:r w:rsidR="00FB54D2">
        <w:rPr>
          <w:rFonts w:ascii="Arial" w:eastAsia="Arial" w:hAnsi="Arial" w:cs="Arial"/>
          <w:spacing w:val="-1"/>
          <w:sz w:val="24"/>
          <w:szCs w:val="24"/>
        </w:rPr>
        <w:t xml:space="preserve"> that the LEP Team would work with Newark and Sherwood District Council to ensure that, if our charge </w:t>
      </w:r>
      <w:r w:rsidR="00103C81">
        <w:rPr>
          <w:rFonts w:ascii="Arial" w:eastAsia="Arial" w:hAnsi="Arial" w:cs="Arial"/>
          <w:spacing w:val="-1"/>
          <w:sz w:val="24"/>
          <w:szCs w:val="24"/>
        </w:rPr>
        <w:t>wa</w:t>
      </w:r>
      <w:r w:rsidR="00FB54D2">
        <w:rPr>
          <w:rFonts w:ascii="Arial" w:eastAsia="Arial" w:hAnsi="Arial" w:cs="Arial"/>
          <w:spacing w:val="-1"/>
          <w:sz w:val="24"/>
          <w:szCs w:val="24"/>
        </w:rPr>
        <w:t>s transferred to them, they w</w:t>
      </w:r>
      <w:r w:rsidR="00103C81">
        <w:rPr>
          <w:rFonts w:ascii="Arial" w:eastAsia="Arial" w:hAnsi="Arial" w:cs="Arial"/>
          <w:spacing w:val="-1"/>
          <w:sz w:val="24"/>
          <w:szCs w:val="24"/>
        </w:rPr>
        <w:t>ould</w:t>
      </w:r>
      <w:r w:rsidR="00FB54D2">
        <w:rPr>
          <w:rFonts w:ascii="Arial" w:eastAsia="Arial" w:hAnsi="Arial" w:cs="Arial"/>
          <w:spacing w:val="-1"/>
          <w:sz w:val="24"/>
          <w:szCs w:val="24"/>
        </w:rPr>
        <w:t xml:space="preserve"> still attempt to reclaim the maximum possible value for the public purse</w:t>
      </w:r>
      <w:r w:rsidR="008413DF">
        <w:rPr>
          <w:rFonts w:ascii="Arial" w:eastAsia="Arial" w:hAnsi="Arial" w:cs="Arial"/>
          <w:spacing w:val="-1"/>
          <w:sz w:val="24"/>
          <w:szCs w:val="24"/>
        </w:rPr>
        <w:t>.</w:t>
      </w:r>
    </w:p>
    <w:p w14:paraId="164DC125" w14:textId="77777777" w:rsidR="00D57C00" w:rsidRDefault="00D57C00"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3844D86A" w14:textId="369A0606" w:rsidR="00FB6D59" w:rsidRDefault="00832169" w:rsidP="00630AC3">
      <w:pPr>
        <w:tabs>
          <w:tab w:val="left" w:pos="567"/>
          <w:tab w:val="left" w:pos="1134"/>
          <w:tab w:val="left" w:pos="1701"/>
          <w:tab w:val="left" w:pos="2268"/>
        </w:tabs>
        <w:spacing w:after="0" w:line="240" w:lineRule="auto"/>
        <w:rPr>
          <w:rFonts w:ascii="Arial" w:eastAsia="Arial" w:hAnsi="Arial" w:cs="Arial"/>
          <w:b/>
          <w:bCs/>
          <w:spacing w:val="-1"/>
          <w:sz w:val="24"/>
          <w:szCs w:val="24"/>
        </w:rPr>
      </w:pPr>
      <w:r w:rsidRPr="009A14A9">
        <w:rPr>
          <w:rFonts w:ascii="Arial" w:eastAsia="Arial" w:hAnsi="Arial" w:cs="Arial"/>
          <w:b/>
          <w:bCs/>
          <w:spacing w:val="-1"/>
          <w:sz w:val="24"/>
          <w:szCs w:val="24"/>
        </w:rPr>
        <w:t>2</w:t>
      </w:r>
      <w:r w:rsidR="00E10D24" w:rsidRPr="009A14A9">
        <w:rPr>
          <w:rFonts w:ascii="Arial" w:eastAsia="Arial" w:hAnsi="Arial" w:cs="Arial"/>
          <w:b/>
          <w:bCs/>
          <w:spacing w:val="-1"/>
          <w:sz w:val="24"/>
          <w:szCs w:val="24"/>
        </w:rPr>
        <w:t>.5</w:t>
      </w:r>
      <w:r w:rsidR="00E10D24" w:rsidRPr="009A14A9">
        <w:rPr>
          <w:rFonts w:ascii="Arial" w:eastAsia="Arial" w:hAnsi="Arial" w:cs="Arial"/>
          <w:b/>
          <w:bCs/>
          <w:spacing w:val="-1"/>
          <w:sz w:val="24"/>
          <w:szCs w:val="24"/>
        </w:rPr>
        <w:tab/>
      </w:r>
      <w:r w:rsidR="00077F45">
        <w:rPr>
          <w:rFonts w:ascii="Arial" w:eastAsia="Arial" w:hAnsi="Arial" w:cs="Arial"/>
          <w:b/>
          <w:bCs/>
          <w:spacing w:val="-1"/>
          <w:sz w:val="24"/>
          <w:szCs w:val="24"/>
        </w:rPr>
        <w:t>Chief Executive’s Report</w:t>
      </w:r>
    </w:p>
    <w:p w14:paraId="5907EBA1" w14:textId="77777777" w:rsidR="005E4C36" w:rsidRDefault="005E4C36" w:rsidP="00630AC3">
      <w:pPr>
        <w:tabs>
          <w:tab w:val="left" w:pos="567"/>
          <w:tab w:val="left" w:pos="1134"/>
          <w:tab w:val="left" w:pos="1701"/>
          <w:tab w:val="left" w:pos="2268"/>
        </w:tabs>
        <w:spacing w:after="0" w:line="240" w:lineRule="auto"/>
        <w:rPr>
          <w:rFonts w:ascii="Arial" w:eastAsia="Arial" w:hAnsi="Arial" w:cs="Arial"/>
          <w:b/>
          <w:bCs/>
          <w:spacing w:val="-1"/>
          <w:sz w:val="24"/>
          <w:szCs w:val="24"/>
        </w:rPr>
      </w:pPr>
    </w:p>
    <w:p w14:paraId="44E786A4" w14:textId="4EDC2679" w:rsidR="00DE3E3B" w:rsidRDefault="00DE3E3B"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DE3E3B">
        <w:rPr>
          <w:rFonts w:ascii="Arial" w:eastAsia="Arial" w:hAnsi="Arial" w:cs="Arial"/>
          <w:spacing w:val="-1"/>
          <w:sz w:val="24"/>
          <w:szCs w:val="24"/>
        </w:rPr>
        <w:t xml:space="preserve">Will Morlidge introduced his report </w:t>
      </w:r>
      <w:r>
        <w:rPr>
          <w:rFonts w:ascii="Arial" w:eastAsia="Arial" w:hAnsi="Arial" w:cs="Arial"/>
          <w:spacing w:val="-1"/>
          <w:sz w:val="24"/>
          <w:szCs w:val="24"/>
        </w:rPr>
        <w:t>updating</w:t>
      </w:r>
      <w:r w:rsidR="00091356">
        <w:rPr>
          <w:rFonts w:ascii="Arial" w:eastAsia="Arial" w:hAnsi="Arial" w:cs="Arial"/>
          <w:spacing w:val="-1"/>
          <w:sz w:val="24"/>
          <w:szCs w:val="24"/>
        </w:rPr>
        <w:t xml:space="preserve"> Board</w:t>
      </w:r>
      <w:r w:rsidR="00A50DD6">
        <w:rPr>
          <w:rFonts w:ascii="Arial" w:eastAsia="Arial" w:hAnsi="Arial" w:cs="Arial"/>
          <w:spacing w:val="-1"/>
          <w:sz w:val="24"/>
          <w:szCs w:val="24"/>
        </w:rPr>
        <w:t xml:space="preserve"> on</w:t>
      </w:r>
      <w:r w:rsidR="00091356">
        <w:rPr>
          <w:rFonts w:ascii="Arial" w:eastAsia="Arial" w:hAnsi="Arial" w:cs="Arial"/>
          <w:spacing w:val="-1"/>
          <w:sz w:val="24"/>
          <w:szCs w:val="24"/>
        </w:rPr>
        <w:t xml:space="preserve"> matters not covered elsewhere on the agenda and referred Members to the detailed notes therein.</w:t>
      </w:r>
    </w:p>
    <w:p w14:paraId="5965F7AE" w14:textId="77777777" w:rsidR="00F50359" w:rsidRDefault="00F50359"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2FB550AE" w14:textId="601BB5EA" w:rsidR="009C5F32" w:rsidRDefault="009C5F32" w:rsidP="00630AC3">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 xml:space="preserve">He </w:t>
      </w:r>
      <w:r w:rsidR="00FB54D2">
        <w:rPr>
          <w:rFonts w:ascii="Arial" w:eastAsia="Arial" w:hAnsi="Arial" w:cs="Arial"/>
          <w:spacing w:val="-1"/>
          <w:sz w:val="24"/>
          <w:szCs w:val="24"/>
        </w:rPr>
        <w:t>drew attention</w:t>
      </w:r>
      <w:r>
        <w:rPr>
          <w:rFonts w:ascii="Arial" w:eastAsia="Arial" w:hAnsi="Arial" w:cs="Arial"/>
          <w:spacing w:val="-1"/>
          <w:sz w:val="24"/>
          <w:szCs w:val="24"/>
        </w:rPr>
        <w:t xml:space="preserve"> in particular to the reported concern from the Education and </w:t>
      </w:r>
    </w:p>
    <w:p w14:paraId="07452415" w14:textId="0EE521CA" w:rsidR="00E03AB7" w:rsidRDefault="009C5F32" w:rsidP="00630AC3">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Skills Funding Agency</w:t>
      </w:r>
      <w:r w:rsidR="00FB54D2">
        <w:rPr>
          <w:rFonts w:ascii="Arial" w:eastAsia="Arial" w:hAnsi="Arial" w:cs="Arial"/>
          <w:spacing w:val="-1"/>
          <w:sz w:val="24"/>
          <w:szCs w:val="24"/>
        </w:rPr>
        <w:t xml:space="preserve"> (ESFA)</w:t>
      </w:r>
      <w:r>
        <w:rPr>
          <w:rFonts w:ascii="Arial" w:eastAsia="Arial" w:hAnsi="Arial" w:cs="Arial"/>
          <w:spacing w:val="-1"/>
          <w:sz w:val="24"/>
          <w:szCs w:val="24"/>
        </w:rPr>
        <w:t xml:space="preserve"> about the alleged fraud by Skills Bootcamp contractor, GBS Learning</w:t>
      </w:r>
      <w:r w:rsidR="00E03AB7">
        <w:rPr>
          <w:rFonts w:ascii="Arial" w:eastAsia="Arial" w:hAnsi="Arial" w:cs="Arial"/>
          <w:spacing w:val="-1"/>
          <w:sz w:val="24"/>
          <w:szCs w:val="24"/>
        </w:rPr>
        <w:t xml:space="preserve"> that had</w:t>
      </w:r>
      <w:r>
        <w:rPr>
          <w:rFonts w:ascii="Arial" w:eastAsia="Arial" w:hAnsi="Arial" w:cs="Arial"/>
          <w:spacing w:val="-1"/>
          <w:sz w:val="24"/>
          <w:szCs w:val="24"/>
        </w:rPr>
        <w:t xml:space="preserve"> result</w:t>
      </w:r>
      <w:r w:rsidR="00E03AB7">
        <w:rPr>
          <w:rFonts w:ascii="Arial" w:eastAsia="Arial" w:hAnsi="Arial" w:cs="Arial"/>
          <w:spacing w:val="-1"/>
          <w:sz w:val="24"/>
          <w:szCs w:val="24"/>
        </w:rPr>
        <w:t>ed</w:t>
      </w:r>
      <w:r>
        <w:rPr>
          <w:rFonts w:ascii="Arial" w:eastAsia="Arial" w:hAnsi="Arial" w:cs="Arial"/>
          <w:spacing w:val="-1"/>
          <w:sz w:val="24"/>
          <w:szCs w:val="24"/>
        </w:rPr>
        <w:t xml:space="preserve"> in a request from DfE to return £50,265.15 that had been paid out. </w:t>
      </w:r>
    </w:p>
    <w:p w14:paraId="67F42A52" w14:textId="77777777" w:rsidR="00E03AB7" w:rsidRDefault="00E03AB7"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2A7217F0" w14:textId="19C7301B" w:rsidR="007374B3" w:rsidRDefault="009C5F32" w:rsidP="00630AC3">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 xml:space="preserve">WM </w:t>
      </w:r>
      <w:r w:rsidR="00E03AB7">
        <w:rPr>
          <w:rFonts w:ascii="Arial" w:eastAsia="Arial" w:hAnsi="Arial" w:cs="Arial"/>
          <w:spacing w:val="-1"/>
          <w:sz w:val="24"/>
          <w:szCs w:val="24"/>
        </w:rPr>
        <w:t>informed Members of</w:t>
      </w:r>
      <w:r>
        <w:rPr>
          <w:rFonts w:ascii="Arial" w:eastAsia="Arial" w:hAnsi="Arial" w:cs="Arial"/>
          <w:spacing w:val="-1"/>
          <w:sz w:val="24"/>
          <w:szCs w:val="24"/>
        </w:rPr>
        <w:t xml:space="preserve"> the audit scrutiny that had been requested from Derbyshire County Council as Accountable Body and the</w:t>
      </w:r>
      <w:r w:rsidR="00E03AB7">
        <w:rPr>
          <w:rFonts w:ascii="Arial" w:eastAsia="Arial" w:hAnsi="Arial" w:cs="Arial"/>
          <w:spacing w:val="-1"/>
          <w:sz w:val="24"/>
          <w:szCs w:val="24"/>
        </w:rPr>
        <w:t>ir</w:t>
      </w:r>
      <w:r>
        <w:rPr>
          <w:rFonts w:ascii="Arial" w:eastAsia="Arial" w:hAnsi="Arial" w:cs="Arial"/>
          <w:spacing w:val="-1"/>
          <w:sz w:val="24"/>
          <w:szCs w:val="24"/>
        </w:rPr>
        <w:t xml:space="preserve"> conclusion that at all times the LEP had been compliant with processes</w:t>
      </w:r>
      <w:r w:rsidR="00E03AB7">
        <w:rPr>
          <w:rFonts w:ascii="Arial" w:eastAsia="Arial" w:hAnsi="Arial" w:cs="Arial"/>
          <w:spacing w:val="-1"/>
          <w:sz w:val="24"/>
          <w:szCs w:val="24"/>
        </w:rPr>
        <w:t>,</w:t>
      </w:r>
      <w:r>
        <w:rPr>
          <w:rFonts w:ascii="Arial" w:eastAsia="Arial" w:hAnsi="Arial" w:cs="Arial"/>
          <w:spacing w:val="-1"/>
          <w:sz w:val="24"/>
          <w:szCs w:val="24"/>
        </w:rPr>
        <w:t xml:space="preserve"> </w:t>
      </w:r>
      <w:r w:rsidR="00FB54D2">
        <w:rPr>
          <w:rFonts w:ascii="Arial" w:eastAsia="Arial" w:hAnsi="Arial" w:cs="Arial"/>
          <w:spacing w:val="-1"/>
          <w:sz w:val="24"/>
          <w:szCs w:val="24"/>
        </w:rPr>
        <w:t xml:space="preserve">and in fact </w:t>
      </w:r>
      <w:r>
        <w:rPr>
          <w:rFonts w:ascii="Arial" w:eastAsia="Arial" w:hAnsi="Arial" w:cs="Arial"/>
          <w:spacing w:val="-1"/>
          <w:sz w:val="24"/>
          <w:szCs w:val="24"/>
        </w:rPr>
        <w:t xml:space="preserve">had </w:t>
      </w:r>
      <w:r w:rsidR="00FB54D2">
        <w:rPr>
          <w:rFonts w:ascii="Arial" w:eastAsia="Arial" w:hAnsi="Arial" w:cs="Arial"/>
          <w:spacing w:val="-1"/>
          <w:sz w:val="24"/>
          <w:szCs w:val="24"/>
        </w:rPr>
        <w:t>undertaken more assurance work than was required. Whether or not there ha</w:t>
      </w:r>
      <w:r w:rsidR="00103C81">
        <w:rPr>
          <w:rFonts w:ascii="Arial" w:eastAsia="Arial" w:hAnsi="Arial" w:cs="Arial"/>
          <w:spacing w:val="-1"/>
          <w:sz w:val="24"/>
          <w:szCs w:val="24"/>
        </w:rPr>
        <w:t>d</w:t>
      </w:r>
      <w:r w:rsidR="00FB54D2">
        <w:rPr>
          <w:rFonts w:ascii="Arial" w:eastAsia="Arial" w:hAnsi="Arial" w:cs="Arial"/>
          <w:spacing w:val="-1"/>
          <w:sz w:val="24"/>
          <w:szCs w:val="24"/>
        </w:rPr>
        <w:t xml:space="preserve"> been any criminality or other inappropriate practice by the provider </w:t>
      </w:r>
      <w:r w:rsidR="00103C81">
        <w:rPr>
          <w:rFonts w:ascii="Arial" w:eastAsia="Arial" w:hAnsi="Arial" w:cs="Arial"/>
          <w:spacing w:val="-1"/>
          <w:sz w:val="24"/>
          <w:szCs w:val="24"/>
        </w:rPr>
        <w:t>wa</w:t>
      </w:r>
      <w:r w:rsidR="00FB54D2">
        <w:rPr>
          <w:rFonts w:ascii="Arial" w:eastAsia="Arial" w:hAnsi="Arial" w:cs="Arial"/>
          <w:spacing w:val="-1"/>
          <w:sz w:val="24"/>
          <w:szCs w:val="24"/>
        </w:rPr>
        <w:t>s currently being investigated by the ESFA’s fraud team</w:t>
      </w:r>
      <w:r w:rsidR="00E03AB7">
        <w:rPr>
          <w:rFonts w:ascii="Arial" w:eastAsia="Arial" w:hAnsi="Arial" w:cs="Arial"/>
          <w:spacing w:val="-1"/>
          <w:sz w:val="24"/>
          <w:szCs w:val="24"/>
        </w:rPr>
        <w:t>. Derbyshire County Council’s legal team had advised the LEP to challenge the request for repayment on the basis that it had acted in good faith and been deceived.</w:t>
      </w:r>
    </w:p>
    <w:p w14:paraId="1B585E36" w14:textId="77777777" w:rsidR="00E03AB7" w:rsidRDefault="00E03AB7"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08A0D217" w14:textId="77777777" w:rsidR="00103C81" w:rsidRDefault="00E03AB7" w:rsidP="00630AC3">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Members discussed the need to ensure a robust paper trail for audit purposes going forward, which the executive team confirmed had already been strengthened further as a result of this matter. Board was happy for the LEP to pursue the legal route to resolution.</w:t>
      </w:r>
      <w:r w:rsidR="00FB54D2">
        <w:rPr>
          <w:rFonts w:ascii="Arial" w:eastAsia="Arial" w:hAnsi="Arial" w:cs="Arial"/>
          <w:spacing w:val="-1"/>
          <w:sz w:val="24"/>
          <w:szCs w:val="24"/>
        </w:rPr>
        <w:t xml:space="preserve"> </w:t>
      </w:r>
    </w:p>
    <w:p w14:paraId="0732B4E5" w14:textId="77777777" w:rsidR="00103C81" w:rsidRDefault="00103C81"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704E4239" w14:textId="3A9652ED" w:rsidR="0018191D" w:rsidRDefault="00FB54D2" w:rsidP="00630AC3">
      <w:pPr>
        <w:tabs>
          <w:tab w:val="left" w:pos="567"/>
          <w:tab w:val="left" w:pos="1134"/>
          <w:tab w:val="left" w:pos="1701"/>
          <w:tab w:val="left" w:pos="2268"/>
        </w:tabs>
        <w:spacing w:after="0" w:line="240" w:lineRule="auto"/>
        <w:rPr>
          <w:rFonts w:ascii="Arial" w:eastAsia="Arial" w:hAnsi="Arial" w:cs="Arial"/>
          <w:spacing w:val="-1"/>
          <w:sz w:val="24"/>
          <w:szCs w:val="24"/>
        </w:rPr>
      </w:pPr>
      <w:r w:rsidRPr="00FB54D2">
        <w:rPr>
          <w:rFonts w:ascii="Arial" w:eastAsia="Arial" w:hAnsi="Arial" w:cs="Arial"/>
          <w:b/>
          <w:bCs/>
          <w:spacing w:val="-1"/>
          <w:sz w:val="24"/>
          <w:szCs w:val="24"/>
        </w:rPr>
        <w:t>ACTION</w:t>
      </w:r>
      <w:r>
        <w:rPr>
          <w:rFonts w:ascii="Arial" w:eastAsia="Arial" w:hAnsi="Arial" w:cs="Arial"/>
          <w:spacing w:val="-1"/>
          <w:sz w:val="24"/>
          <w:szCs w:val="24"/>
        </w:rPr>
        <w:t>: LEP team, in discussion with Derbyshire CC and DfE</w:t>
      </w:r>
      <w:r w:rsidR="00103C81">
        <w:rPr>
          <w:rFonts w:ascii="Arial" w:eastAsia="Arial" w:hAnsi="Arial" w:cs="Arial"/>
          <w:spacing w:val="-1"/>
          <w:sz w:val="24"/>
          <w:szCs w:val="24"/>
        </w:rPr>
        <w:t>,</w:t>
      </w:r>
      <w:r>
        <w:rPr>
          <w:rFonts w:ascii="Arial" w:eastAsia="Arial" w:hAnsi="Arial" w:cs="Arial"/>
          <w:spacing w:val="-1"/>
          <w:sz w:val="24"/>
          <w:szCs w:val="24"/>
        </w:rPr>
        <w:t xml:space="preserve"> to consider if more robust approaches c</w:t>
      </w:r>
      <w:r w:rsidR="00103C81">
        <w:rPr>
          <w:rFonts w:ascii="Arial" w:eastAsia="Arial" w:hAnsi="Arial" w:cs="Arial"/>
          <w:spacing w:val="-1"/>
          <w:sz w:val="24"/>
          <w:szCs w:val="24"/>
        </w:rPr>
        <w:t>ould</w:t>
      </w:r>
      <w:r>
        <w:rPr>
          <w:rFonts w:ascii="Arial" w:eastAsia="Arial" w:hAnsi="Arial" w:cs="Arial"/>
          <w:spacing w:val="-1"/>
          <w:sz w:val="24"/>
          <w:szCs w:val="24"/>
        </w:rPr>
        <w:t xml:space="preserve"> be identified for future funding rounds. </w:t>
      </w:r>
    </w:p>
    <w:p w14:paraId="0D993E03" w14:textId="77777777" w:rsidR="00756E67" w:rsidRDefault="00756E67" w:rsidP="00630AC3">
      <w:pPr>
        <w:tabs>
          <w:tab w:val="left" w:pos="567"/>
          <w:tab w:val="left" w:pos="1134"/>
          <w:tab w:val="left" w:pos="1701"/>
          <w:tab w:val="left" w:pos="2268"/>
        </w:tabs>
        <w:spacing w:after="0" w:line="240" w:lineRule="auto"/>
        <w:rPr>
          <w:rFonts w:ascii="Arial" w:eastAsia="Arial" w:hAnsi="Arial" w:cs="Arial"/>
          <w:spacing w:val="-1"/>
          <w:sz w:val="24"/>
          <w:szCs w:val="24"/>
        </w:rPr>
      </w:pPr>
    </w:p>
    <w:p w14:paraId="0C7D603E" w14:textId="36DBFDEA" w:rsidR="00034725" w:rsidRPr="00091356" w:rsidRDefault="00756E67" w:rsidP="00091356">
      <w:pPr>
        <w:tabs>
          <w:tab w:val="left" w:pos="567"/>
          <w:tab w:val="left" w:pos="1134"/>
          <w:tab w:val="left" w:pos="1701"/>
          <w:tab w:val="left" w:pos="2268"/>
        </w:tabs>
        <w:spacing w:after="0" w:line="240" w:lineRule="auto"/>
        <w:rPr>
          <w:rFonts w:ascii="Arial" w:eastAsia="Arial" w:hAnsi="Arial" w:cs="Arial"/>
          <w:spacing w:val="-1"/>
          <w:sz w:val="24"/>
          <w:szCs w:val="24"/>
        </w:rPr>
      </w:pPr>
      <w:r>
        <w:rPr>
          <w:rFonts w:ascii="Arial" w:eastAsia="Arial" w:hAnsi="Arial" w:cs="Arial"/>
          <w:spacing w:val="-1"/>
          <w:sz w:val="24"/>
          <w:szCs w:val="24"/>
        </w:rPr>
        <w:t xml:space="preserve">Board </w:t>
      </w:r>
      <w:r w:rsidRPr="000041CA">
        <w:rPr>
          <w:rFonts w:ascii="Arial" w:eastAsia="Arial" w:hAnsi="Arial" w:cs="Arial"/>
          <w:b/>
          <w:bCs/>
          <w:spacing w:val="-1"/>
          <w:sz w:val="24"/>
          <w:szCs w:val="24"/>
        </w:rPr>
        <w:t>NOTED</w:t>
      </w:r>
      <w:r>
        <w:rPr>
          <w:rFonts w:ascii="Arial" w:eastAsia="Arial" w:hAnsi="Arial" w:cs="Arial"/>
          <w:spacing w:val="-1"/>
          <w:sz w:val="24"/>
          <w:szCs w:val="24"/>
        </w:rPr>
        <w:t xml:space="preserve"> the report.</w:t>
      </w:r>
    </w:p>
    <w:p w14:paraId="1F49DDD4" w14:textId="087015BA" w:rsidR="004003D1" w:rsidRPr="004003D1" w:rsidRDefault="004003D1" w:rsidP="00630AC3">
      <w:pPr>
        <w:tabs>
          <w:tab w:val="left" w:pos="567"/>
          <w:tab w:val="left" w:pos="1134"/>
          <w:tab w:val="left" w:pos="1701"/>
          <w:tab w:val="left" w:pos="2268"/>
        </w:tabs>
        <w:spacing w:after="0" w:line="240" w:lineRule="auto"/>
        <w:ind w:right="213"/>
        <w:rPr>
          <w:rFonts w:ascii="Arial" w:eastAsia="Arial" w:hAnsi="Arial" w:cs="Arial"/>
          <w:bCs/>
          <w:spacing w:val="-1"/>
          <w:sz w:val="24"/>
          <w:szCs w:val="24"/>
        </w:rPr>
      </w:pPr>
    </w:p>
    <w:p w14:paraId="3399C3F4" w14:textId="50A2769E" w:rsidR="00474FCC" w:rsidRDefault="00427775" w:rsidP="00630AC3">
      <w:pPr>
        <w:tabs>
          <w:tab w:val="left" w:pos="567"/>
          <w:tab w:val="left" w:pos="1134"/>
          <w:tab w:val="left" w:pos="1701"/>
          <w:tab w:val="left" w:pos="2268"/>
        </w:tabs>
        <w:spacing w:after="0" w:line="240" w:lineRule="auto"/>
        <w:rPr>
          <w:rFonts w:ascii="Arial" w:eastAsia="Arial" w:hAnsi="Arial" w:cs="Arial"/>
          <w:b/>
          <w:sz w:val="24"/>
          <w:szCs w:val="24"/>
        </w:rPr>
      </w:pPr>
      <w:r w:rsidRPr="00A27683">
        <w:rPr>
          <w:rFonts w:ascii="Arial" w:eastAsia="Arial" w:hAnsi="Arial" w:cs="Arial"/>
          <w:b/>
          <w:sz w:val="24"/>
          <w:szCs w:val="24"/>
        </w:rPr>
        <w:t>3.</w:t>
      </w:r>
      <w:r w:rsidR="004003D1">
        <w:rPr>
          <w:rFonts w:ascii="Arial" w:eastAsia="Arial" w:hAnsi="Arial" w:cs="Arial"/>
          <w:b/>
          <w:sz w:val="24"/>
          <w:szCs w:val="24"/>
        </w:rPr>
        <w:tab/>
      </w:r>
      <w:r w:rsidR="00165897">
        <w:rPr>
          <w:rFonts w:ascii="Arial" w:eastAsia="Arial" w:hAnsi="Arial" w:cs="Arial"/>
          <w:b/>
          <w:sz w:val="24"/>
          <w:szCs w:val="24"/>
        </w:rPr>
        <w:t>A</w:t>
      </w:r>
      <w:r w:rsidR="00630AC3">
        <w:rPr>
          <w:rFonts w:ascii="Arial" w:eastAsia="Arial" w:hAnsi="Arial" w:cs="Arial"/>
          <w:b/>
          <w:sz w:val="24"/>
          <w:szCs w:val="24"/>
        </w:rPr>
        <w:t xml:space="preserve">ny </w:t>
      </w:r>
      <w:r w:rsidR="00165897">
        <w:rPr>
          <w:rFonts w:ascii="Arial" w:eastAsia="Arial" w:hAnsi="Arial" w:cs="Arial"/>
          <w:b/>
          <w:sz w:val="24"/>
          <w:szCs w:val="24"/>
        </w:rPr>
        <w:t>O</w:t>
      </w:r>
      <w:r w:rsidR="00630AC3">
        <w:rPr>
          <w:rFonts w:ascii="Arial" w:eastAsia="Arial" w:hAnsi="Arial" w:cs="Arial"/>
          <w:b/>
          <w:sz w:val="24"/>
          <w:szCs w:val="24"/>
        </w:rPr>
        <w:t xml:space="preserve">ther </w:t>
      </w:r>
      <w:r w:rsidR="00165897">
        <w:rPr>
          <w:rFonts w:ascii="Arial" w:eastAsia="Arial" w:hAnsi="Arial" w:cs="Arial"/>
          <w:b/>
          <w:sz w:val="24"/>
          <w:szCs w:val="24"/>
        </w:rPr>
        <w:t>B</w:t>
      </w:r>
      <w:r w:rsidR="00630AC3">
        <w:rPr>
          <w:rFonts w:ascii="Arial" w:eastAsia="Arial" w:hAnsi="Arial" w:cs="Arial"/>
          <w:b/>
          <w:sz w:val="24"/>
          <w:szCs w:val="24"/>
        </w:rPr>
        <w:t>usiness</w:t>
      </w:r>
    </w:p>
    <w:p w14:paraId="211976EE" w14:textId="77777777" w:rsidR="005E4C36" w:rsidRDefault="005E4C36" w:rsidP="00630AC3">
      <w:pPr>
        <w:tabs>
          <w:tab w:val="left" w:pos="567"/>
          <w:tab w:val="left" w:pos="1134"/>
          <w:tab w:val="left" w:pos="1701"/>
          <w:tab w:val="left" w:pos="2268"/>
        </w:tabs>
        <w:spacing w:after="0" w:line="240" w:lineRule="auto"/>
        <w:rPr>
          <w:rFonts w:ascii="Arial" w:eastAsia="Arial" w:hAnsi="Arial" w:cs="Arial"/>
          <w:b/>
          <w:sz w:val="24"/>
          <w:szCs w:val="24"/>
        </w:rPr>
      </w:pPr>
    </w:p>
    <w:p w14:paraId="6D349227" w14:textId="77777777" w:rsidR="00F9515B" w:rsidRDefault="00E03AB7" w:rsidP="00630AC3">
      <w:pPr>
        <w:tabs>
          <w:tab w:val="left" w:pos="567"/>
          <w:tab w:val="left" w:pos="1134"/>
          <w:tab w:val="left" w:pos="1701"/>
          <w:tab w:val="left" w:pos="2268"/>
        </w:tabs>
        <w:spacing w:after="0" w:line="240" w:lineRule="auto"/>
        <w:rPr>
          <w:rFonts w:ascii="Arial" w:eastAsia="Arial" w:hAnsi="Arial" w:cs="Arial"/>
          <w:bCs/>
          <w:sz w:val="24"/>
          <w:szCs w:val="24"/>
        </w:rPr>
      </w:pPr>
      <w:r w:rsidRPr="00F9515B">
        <w:rPr>
          <w:rFonts w:ascii="Arial" w:eastAsia="Arial" w:hAnsi="Arial" w:cs="Arial"/>
          <w:bCs/>
          <w:sz w:val="24"/>
          <w:szCs w:val="24"/>
        </w:rPr>
        <w:t xml:space="preserve">TG gave a verbal update on the Investment Zone, confirming that the whole of D2N2 had been IZ designated. £160m of flexible funding </w:t>
      </w:r>
      <w:r w:rsidR="00F9515B" w:rsidRPr="00F9515B">
        <w:rPr>
          <w:rFonts w:ascii="Arial" w:eastAsia="Arial" w:hAnsi="Arial" w:cs="Arial"/>
          <w:bCs/>
          <w:sz w:val="24"/>
          <w:szCs w:val="24"/>
        </w:rPr>
        <w:t xml:space="preserve">(60% capital, 40% revenue) </w:t>
      </w:r>
      <w:r w:rsidRPr="00F9515B">
        <w:rPr>
          <w:rFonts w:ascii="Arial" w:eastAsia="Arial" w:hAnsi="Arial" w:cs="Arial"/>
          <w:bCs/>
          <w:sz w:val="24"/>
          <w:szCs w:val="24"/>
        </w:rPr>
        <w:t xml:space="preserve">had been granted to </w:t>
      </w:r>
      <w:r w:rsidR="00F9515B" w:rsidRPr="00F9515B">
        <w:rPr>
          <w:rFonts w:ascii="Arial" w:eastAsia="Arial" w:hAnsi="Arial" w:cs="Arial"/>
          <w:bCs/>
          <w:sz w:val="24"/>
          <w:szCs w:val="24"/>
        </w:rPr>
        <w:t xml:space="preserve">deliver on </w:t>
      </w:r>
      <w:r w:rsidR="00F9515B">
        <w:rPr>
          <w:rFonts w:ascii="Arial" w:eastAsia="Arial" w:hAnsi="Arial" w:cs="Arial"/>
          <w:bCs/>
          <w:sz w:val="24"/>
          <w:szCs w:val="24"/>
        </w:rPr>
        <w:t xml:space="preserve">sites within the area. </w:t>
      </w:r>
    </w:p>
    <w:p w14:paraId="382872DD" w14:textId="77777777" w:rsidR="00F9515B" w:rsidRDefault="00F9515B" w:rsidP="00630AC3">
      <w:pPr>
        <w:tabs>
          <w:tab w:val="left" w:pos="567"/>
          <w:tab w:val="left" w:pos="1134"/>
          <w:tab w:val="left" w:pos="1701"/>
          <w:tab w:val="left" w:pos="2268"/>
        </w:tabs>
        <w:spacing w:after="0" w:line="240" w:lineRule="auto"/>
        <w:rPr>
          <w:rFonts w:ascii="Arial" w:eastAsia="Arial" w:hAnsi="Arial" w:cs="Arial"/>
          <w:bCs/>
          <w:sz w:val="24"/>
          <w:szCs w:val="24"/>
        </w:rPr>
      </w:pPr>
    </w:p>
    <w:p w14:paraId="548EC0DA" w14:textId="02CB614E" w:rsidR="00E03AB7" w:rsidRDefault="00F9515B" w:rsidP="00630AC3">
      <w:pPr>
        <w:tabs>
          <w:tab w:val="left" w:pos="567"/>
          <w:tab w:val="left" w:pos="1134"/>
          <w:tab w:val="left" w:pos="1701"/>
          <w:tab w:val="left" w:pos="2268"/>
        </w:tabs>
        <w:spacing w:after="0" w:line="240" w:lineRule="auto"/>
        <w:rPr>
          <w:rFonts w:ascii="Arial" w:eastAsia="Arial" w:hAnsi="Arial" w:cs="Arial"/>
          <w:bCs/>
          <w:sz w:val="24"/>
          <w:szCs w:val="24"/>
        </w:rPr>
      </w:pPr>
      <w:r>
        <w:rPr>
          <w:rFonts w:ascii="Arial" w:eastAsia="Arial" w:hAnsi="Arial" w:cs="Arial"/>
          <w:bCs/>
          <w:sz w:val="24"/>
          <w:szCs w:val="24"/>
        </w:rPr>
        <w:lastRenderedPageBreak/>
        <w:t>Currently, there were 3 sites - Infinity Park Derby, the Centre of Excellence construction site at Bolsover-Bassetlaw and Hartington-Staveley, the latter now attracting a strong argument for support given the discontinuation of HS2 Toton.</w:t>
      </w:r>
    </w:p>
    <w:p w14:paraId="47CFAB34" w14:textId="77777777" w:rsidR="00F9515B" w:rsidRDefault="00F9515B" w:rsidP="00630AC3">
      <w:pPr>
        <w:tabs>
          <w:tab w:val="left" w:pos="567"/>
          <w:tab w:val="left" w:pos="1134"/>
          <w:tab w:val="left" w:pos="1701"/>
          <w:tab w:val="left" w:pos="2268"/>
        </w:tabs>
        <w:spacing w:after="0" w:line="240" w:lineRule="auto"/>
        <w:rPr>
          <w:rFonts w:ascii="Arial" w:eastAsia="Arial" w:hAnsi="Arial" w:cs="Arial"/>
          <w:bCs/>
          <w:sz w:val="24"/>
          <w:szCs w:val="24"/>
        </w:rPr>
      </w:pPr>
    </w:p>
    <w:p w14:paraId="4B63820F" w14:textId="7AEDCAA4" w:rsidR="00F9515B" w:rsidRPr="00F9515B" w:rsidRDefault="00F9515B" w:rsidP="00630AC3">
      <w:pPr>
        <w:tabs>
          <w:tab w:val="left" w:pos="567"/>
          <w:tab w:val="left" w:pos="1134"/>
          <w:tab w:val="left" w:pos="1701"/>
          <w:tab w:val="left" w:pos="2268"/>
        </w:tabs>
        <w:spacing w:after="0" w:line="240" w:lineRule="auto"/>
        <w:rPr>
          <w:rFonts w:ascii="Arial" w:eastAsia="Arial" w:hAnsi="Arial" w:cs="Arial"/>
          <w:bCs/>
          <w:sz w:val="24"/>
          <w:szCs w:val="24"/>
        </w:rPr>
      </w:pPr>
      <w:r>
        <w:rPr>
          <w:rFonts w:ascii="Arial" w:eastAsia="Arial" w:hAnsi="Arial" w:cs="Arial"/>
          <w:bCs/>
          <w:sz w:val="24"/>
          <w:szCs w:val="24"/>
        </w:rPr>
        <w:t>All should be ready to progress by April, 2024 provided that the 5 gateway processes were completed successfully. The projects were therefore being lined up for the new EMMCCA to take on and progress thereafter.</w:t>
      </w:r>
    </w:p>
    <w:p w14:paraId="6EB34479" w14:textId="47C8904F" w:rsidR="00E71B4E" w:rsidRPr="00D8793D" w:rsidRDefault="00E71B4E" w:rsidP="00630AC3">
      <w:pPr>
        <w:tabs>
          <w:tab w:val="left" w:pos="567"/>
          <w:tab w:val="left" w:pos="1134"/>
          <w:tab w:val="left" w:pos="1701"/>
          <w:tab w:val="left" w:pos="2268"/>
        </w:tabs>
        <w:spacing w:after="0" w:line="240" w:lineRule="auto"/>
        <w:rPr>
          <w:rFonts w:ascii="Arial" w:eastAsia="Arial" w:hAnsi="Arial" w:cs="Arial"/>
          <w:bCs/>
          <w:sz w:val="24"/>
          <w:szCs w:val="24"/>
        </w:rPr>
      </w:pPr>
    </w:p>
    <w:p w14:paraId="1A92F6B5" w14:textId="77777777" w:rsidR="00D8793D" w:rsidRDefault="00D8793D" w:rsidP="00630AC3">
      <w:pPr>
        <w:tabs>
          <w:tab w:val="left" w:pos="567"/>
          <w:tab w:val="left" w:pos="1134"/>
          <w:tab w:val="left" w:pos="1701"/>
          <w:tab w:val="left" w:pos="2268"/>
        </w:tabs>
        <w:spacing w:after="0" w:line="240" w:lineRule="auto"/>
        <w:rPr>
          <w:rFonts w:ascii="Arial" w:eastAsia="Arial" w:hAnsi="Arial" w:cs="Arial"/>
          <w:b/>
          <w:sz w:val="24"/>
          <w:szCs w:val="24"/>
        </w:rPr>
      </w:pPr>
    </w:p>
    <w:p w14:paraId="16FBDCF9" w14:textId="5345445A" w:rsidR="000E7C61" w:rsidRDefault="000E7C61" w:rsidP="00630AC3">
      <w:pPr>
        <w:tabs>
          <w:tab w:val="left" w:pos="567"/>
          <w:tab w:val="left" w:pos="1134"/>
          <w:tab w:val="left" w:pos="1701"/>
          <w:tab w:val="left" w:pos="2268"/>
        </w:tabs>
        <w:spacing w:after="0" w:line="240" w:lineRule="auto"/>
        <w:rPr>
          <w:rFonts w:ascii="Arial" w:eastAsia="Arial" w:hAnsi="Arial" w:cs="Arial"/>
          <w:b/>
          <w:sz w:val="24"/>
          <w:szCs w:val="24"/>
        </w:rPr>
      </w:pPr>
      <w:r>
        <w:rPr>
          <w:rFonts w:ascii="Arial" w:eastAsia="Arial" w:hAnsi="Arial" w:cs="Arial"/>
          <w:b/>
          <w:sz w:val="24"/>
          <w:szCs w:val="24"/>
        </w:rPr>
        <w:t>4.</w:t>
      </w:r>
      <w:r>
        <w:rPr>
          <w:rFonts w:ascii="Arial" w:eastAsia="Arial" w:hAnsi="Arial" w:cs="Arial"/>
          <w:b/>
          <w:sz w:val="24"/>
          <w:szCs w:val="24"/>
        </w:rPr>
        <w:tab/>
      </w:r>
      <w:r w:rsidR="00630AC3">
        <w:rPr>
          <w:rFonts w:ascii="Arial" w:eastAsia="Arial" w:hAnsi="Arial" w:cs="Arial"/>
          <w:b/>
          <w:sz w:val="24"/>
          <w:szCs w:val="24"/>
        </w:rPr>
        <w:t>Date of Next Meeting</w:t>
      </w:r>
    </w:p>
    <w:p w14:paraId="543EB077" w14:textId="77777777" w:rsidR="005E4C36" w:rsidRDefault="005E4C36" w:rsidP="00630AC3">
      <w:pPr>
        <w:tabs>
          <w:tab w:val="left" w:pos="567"/>
          <w:tab w:val="left" w:pos="1134"/>
          <w:tab w:val="left" w:pos="1701"/>
          <w:tab w:val="left" w:pos="2268"/>
        </w:tabs>
        <w:spacing w:after="0" w:line="240" w:lineRule="auto"/>
        <w:rPr>
          <w:rFonts w:ascii="Arial" w:eastAsia="Arial" w:hAnsi="Arial" w:cs="Arial"/>
          <w:b/>
          <w:sz w:val="24"/>
          <w:szCs w:val="24"/>
        </w:rPr>
      </w:pPr>
    </w:p>
    <w:p w14:paraId="51775B7D" w14:textId="77777777" w:rsidR="00103C81" w:rsidRDefault="000E7C61" w:rsidP="00630AC3">
      <w:pPr>
        <w:tabs>
          <w:tab w:val="left" w:pos="567"/>
          <w:tab w:val="left" w:pos="1134"/>
          <w:tab w:val="left" w:pos="1701"/>
          <w:tab w:val="left" w:pos="2268"/>
        </w:tabs>
        <w:spacing w:after="0" w:line="240" w:lineRule="auto"/>
        <w:rPr>
          <w:rFonts w:ascii="Arial" w:eastAsia="Arial" w:hAnsi="Arial" w:cs="Arial"/>
          <w:bCs/>
          <w:sz w:val="24"/>
          <w:szCs w:val="24"/>
        </w:rPr>
      </w:pPr>
      <w:r w:rsidRPr="000E7C61">
        <w:rPr>
          <w:rFonts w:ascii="Arial" w:eastAsia="Arial" w:hAnsi="Arial" w:cs="Arial"/>
          <w:bCs/>
          <w:sz w:val="24"/>
          <w:szCs w:val="24"/>
        </w:rPr>
        <w:t>Date of next meeting Thursday</w:t>
      </w:r>
      <w:r w:rsidR="007D0CA6">
        <w:rPr>
          <w:rFonts w:ascii="Arial" w:eastAsia="Arial" w:hAnsi="Arial" w:cs="Arial"/>
          <w:bCs/>
          <w:sz w:val="24"/>
          <w:szCs w:val="24"/>
        </w:rPr>
        <w:t xml:space="preserve">, </w:t>
      </w:r>
      <w:r w:rsidR="00091356">
        <w:rPr>
          <w:rFonts w:ascii="Arial" w:eastAsia="Arial" w:hAnsi="Arial" w:cs="Arial"/>
          <w:bCs/>
          <w:sz w:val="24"/>
          <w:szCs w:val="24"/>
        </w:rPr>
        <w:t>7 March 2024 (venue tbc).</w:t>
      </w:r>
      <w:r w:rsidR="00FB54D2">
        <w:rPr>
          <w:rFonts w:ascii="Arial" w:eastAsia="Arial" w:hAnsi="Arial" w:cs="Arial"/>
          <w:bCs/>
          <w:sz w:val="24"/>
          <w:szCs w:val="24"/>
        </w:rPr>
        <w:t xml:space="preserve"> </w:t>
      </w:r>
    </w:p>
    <w:p w14:paraId="21730754" w14:textId="77777777" w:rsidR="00103C81" w:rsidRDefault="00103C81" w:rsidP="00630AC3">
      <w:pPr>
        <w:tabs>
          <w:tab w:val="left" w:pos="567"/>
          <w:tab w:val="left" w:pos="1134"/>
          <w:tab w:val="left" w:pos="1701"/>
          <w:tab w:val="left" w:pos="2268"/>
        </w:tabs>
        <w:spacing w:after="0" w:line="240" w:lineRule="auto"/>
        <w:rPr>
          <w:rFonts w:ascii="Arial" w:eastAsia="Arial" w:hAnsi="Arial" w:cs="Arial"/>
          <w:bCs/>
          <w:sz w:val="24"/>
          <w:szCs w:val="24"/>
        </w:rPr>
      </w:pPr>
    </w:p>
    <w:p w14:paraId="3612DD69" w14:textId="218A5D27" w:rsidR="003F3595" w:rsidRPr="000E7C61" w:rsidRDefault="00FB54D2" w:rsidP="00630AC3">
      <w:pPr>
        <w:tabs>
          <w:tab w:val="left" w:pos="567"/>
          <w:tab w:val="left" w:pos="1134"/>
          <w:tab w:val="left" w:pos="1701"/>
          <w:tab w:val="left" w:pos="2268"/>
        </w:tabs>
        <w:spacing w:after="0" w:line="240" w:lineRule="auto"/>
        <w:rPr>
          <w:rFonts w:ascii="Arial" w:eastAsia="Arial" w:hAnsi="Arial" w:cs="Arial"/>
          <w:bCs/>
          <w:sz w:val="24"/>
          <w:szCs w:val="24"/>
        </w:rPr>
      </w:pPr>
      <w:r w:rsidRPr="00FB54D2">
        <w:rPr>
          <w:rFonts w:ascii="Arial" w:eastAsia="Arial" w:hAnsi="Arial" w:cs="Arial"/>
          <w:b/>
          <w:sz w:val="24"/>
          <w:szCs w:val="24"/>
        </w:rPr>
        <w:t>ACTION</w:t>
      </w:r>
      <w:r>
        <w:rPr>
          <w:rFonts w:ascii="Arial" w:eastAsia="Arial" w:hAnsi="Arial" w:cs="Arial"/>
          <w:bCs/>
          <w:sz w:val="24"/>
          <w:szCs w:val="24"/>
        </w:rPr>
        <w:t xml:space="preserve"> – in the light of Nottingham City Council being unable to attend on Thursdays, the LEP team w</w:t>
      </w:r>
      <w:r w:rsidR="000A3F4C">
        <w:rPr>
          <w:rFonts w:ascii="Arial" w:eastAsia="Arial" w:hAnsi="Arial" w:cs="Arial"/>
          <w:bCs/>
          <w:sz w:val="24"/>
          <w:szCs w:val="24"/>
        </w:rPr>
        <w:t>ould</w:t>
      </w:r>
      <w:r>
        <w:rPr>
          <w:rFonts w:ascii="Arial" w:eastAsia="Arial" w:hAnsi="Arial" w:cs="Arial"/>
          <w:bCs/>
          <w:sz w:val="24"/>
          <w:szCs w:val="24"/>
        </w:rPr>
        <w:t xml:space="preserve"> canvas members on suitable alternative dates and notify them of any change, if applicable. </w:t>
      </w:r>
    </w:p>
    <w:sectPr w:rsidR="003F3595" w:rsidRPr="000E7C61" w:rsidSect="00A51FF7">
      <w:headerReference w:type="default" r:id="rId10"/>
      <w:footerReference w:type="default" r:id="rId11"/>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7AA6" w14:textId="77777777" w:rsidR="009B7837" w:rsidRDefault="009B7837" w:rsidP="00A51FF7">
      <w:pPr>
        <w:spacing w:after="0" w:line="240" w:lineRule="auto"/>
      </w:pPr>
      <w:r>
        <w:separator/>
      </w:r>
    </w:p>
  </w:endnote>
  <w:endnote w:type="continuationSeparator" w:id="0">
    <w:p w14:paraId="31F9FC7A" w14:textId="77777777" w:rsidR="009B7837" w:rsidRDefault="009B7837" w:rsidP="00A51FF7">
      <w:pPr>
        <w:spacing w:after="0" w:line="240" w:lineRule="auto"/>
      </w:pPr>
      <w:r>
        <w:continuationSeparator/>
      </w:r>
    </w:p>
  </w:endnote>
  <w:endnote w:type="continuationNotice" w:id="1">
    <w:p w14:paraId="637F3B0D" w14:textId="77777777" w:rsidR="009B7837" w:rsidRDefault="009B7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D54" w14:textId="77777777" w:rsidR="00A51FF7" w:rsidRDefault="00A51FF7" w:rsidP="00A51FF7">
    <w:pPr>
      <w:tabs>
        <w:tab w:val="left" w:pos="567"/>
        <w:tab w:val="left" w:leader="dot" w:pos="1134"/>
        <w:tab w:val="left" w:leader="hyphen" w:pos="1701"/>
        <w:tab w:val="left" w:leader="underscore" w:pos="2268"/>
        <w:tab w:val="center" w:pos="4513"/>
        <w:tab w:val="right" w:pos="9026"/>
      </w:tabs>
      <w:spacing w:after="0" w:line="240" w:lineRule="auto"/>
      <w:jc w:val="center"/>
      <w:rPr>
        <w:rFonts w:ascii="Arial" w:eastAsia="Calibri" w:hAnsi="Arial" w:cs="Arial"/>
        <w:sz w:val="18"/>
        <w:szCs w:val="18"/>
        <w:lang w:eastAsia="en-US"/>
      </w:rPr>
    </w:pPr>
  </w:p>
  <w:p w14:paraId="6899793E" w14:textId="77777777" w:rsidR="00A51FF7" w:rsidRPr="00A51FF7" w:rsidRDefault="00A51FF7" w:rsidP="00A51FF7">
    <w:pPr>
      <w:tabs>
        <w:tab w:val="left" w:pos="567"/>
        <w:tab w:val="left" w:leader="dot" w:pos="1134"/>
        <w:tab w:val="left" w:leader="hyphen" w:pos="1701"/>
        <w:tab w:val="left" w:leader="underscore" w:pos="2268"/>
        <w:tab w:val="center" w:pos="4513"/>
        <w:tab w:val="right" w:pos="9026"/>
      </w:tabs>
      <w:spacing w:after="0" w:line="240" w:lineRule="auto"/>
      <w:jc w:val="center"/>
      <w:rPr>
        <w:rFonts w:ascii="Arial" w:eastAsia="Calibri" w:hAnsi="Arial" w:cs="Arial"/>
        <w:sz w:val="18"/>
        <w:szCs w:val="18"/>
        <w:lang w:eastAsia="en-US"/>
      </w:rPr>
    </w:pPr>
    <w:r w:rsidRPr="00A51FF7">
      <w:rPr>
        <w:rFonts w:ascii="Arial" w:eastAsia="Calibri" w:hAnsi="Arial" w:cs="Arial"/>
        <w:sz w:val="18"/>
        <w:szCs w:val="18"/>
        <w:lang w:eastAsia="en-US"/>
      </w:rPr>
      <w:t>D2N2 Local Enterprise Partnership Limited is registered in England and Wales</w:t>
    </w:r>
  </w:p>
  <w:p w14:paraId="62CD3589" w14:textId="77777777" w:rsidR="00A51FF7" w:rsidRPr="00A51FF7" w:rsidRDefault="00A51FF7" w:rsidP="00A51FF7">
    <w:pPr>
      <w:tabs>
        <w:tab w:val="left" w:pos="567"/>
        <w:tab w:val="left" w:leader="dot" w:pos="1134"/>
        <w:tab w:val="left" w:leader="hyphen" w:pos="1701"/>
        <w:tab w:val="left" w:leader="underscore" w:pos="2268"/>
        <w:tab w:val="center" w:pos="4513"/>
        <w:tab w:val="right" w:pos="9026"/>
      </w:tabs>
      <w:spacing w:after="0" w:line="240" w:lineRule="auto"/>
      <w:jc w:val="center"/>
      <w:rPr>
        <w:rFonts w:ascii="Arial" w:eastAsia="Calibri" w:hAnsi="Arial" w:cs="Arial"/>
        <w:sz w:val="18"/>
        <w:szCs w:val="18"/>
        <w:lang w:eastAsia="en-US"/>
      </w:rPr>
    </w:pPr>
    <w:r w:rsidRPr="00A51FF7">
      <w:rPr>
        <w:rFonts w:ascii="Arial" w:eastAsia="Calibri" w:hAnsi="Arial" w:cs="Arial"/>
        <w:sz w:val="18"/>
        <w:szCs w:val="18"/>
        <w:lang w:eastAsia="en-US"/>
      </w:rPr>
      <w:t>Company registration number: 11914012</w:t>
    </w:r>
  </w:p>
  <w:p w14:paraId="758BA5D4" w14:textId="77777777" w:rsidR="00A51FF7" w:rsidRPr="00A51FF7" w:rsidRDefault="00A51FF7" w:rsidP="00A51FF7">
    <w:pPr>
      <w:tabs>
        <w:tab w:val="left" w:pos="567"/>
        <w:tab w:val="left" w:leader="dot" w:pos="1134"/>
        <w:tab w:val="left" w:leader="hyphen" w:pos="1701"/>
        <w:tab w:val="left" w:leader="underscore" w:pos="2268"/>
        <w:tab w:val="center" w:pos="4513"/>
        <w:tab w:val="right" w:pos="9026"/>
      </w:tabs>
      <w:spacing w:after="0" w:line="240" w:lineRule="auto"/>
      <w:jc w:val="center"/>
      <w:rPr>
        <w:rFonts w:ascii="Arial" w:hAnsi="Arial"/>
        <w:sz w:val="24"/>
      </w:rPr>
    </w:pPr>
    <w:r w:rsidRPr="00A51FF7">
      <w:rPr>
        <w:rFonts w:ascii="Arial" w:eastAsia="Calibri" w:hAnsi="Arial" w:cs="Arial"/>
        <w:sz w:val="18"/>
        <w:szCs w:val="18"/>
        <w:lang w:eastAsia="en-US"/>
      </w:rPr>
      <w:t>Registered office address: 8 Experian Way, ng2 Business Park, Nottingham, NG2 1EP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FCD1" w14:textId="77777777" w:rsidR="009B7837" w:rsidRDefault="009B7837" w:rsidP="00A51FF7">
      <w:pPr>
        <w:spacing w:after="0" w:line="240" w:lineRule="auto"/>
      </w:pPr>
      <w:r>
        <w:separator/>
      </w:r>
    </w:p>
  </w:footnote>
  <w:footnote w:type="continuationSeparator" w:id="0">
    <w:p w14:paraId="3675D43A" w14:textId="77777777" w:rsidR="009B7837" w:rsidRDefault="009B7837" w:rsidP="00A51FF7">
      <w:pPr>
        <w:spacing w:after="0" w:line="240" w:lineRule="auto"/>
      </w:pPr>
      <w:r>
        <w:continuationSeparator/>
      </w:r>
    </w:p>
  </w:footnote>
  <w:footnote w:type="continuationNotice" w:id="1">
    <w:p w14:paraId="0DAC332B" w14:textId="77777777" w:rsidR="009B7837" w:rsidRDefault="009B7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273946538"/>
      <w:lock w:val="sdtLocked"/>
      <w:placeholder>
        <w:docPart w:val="DefaultPlaceholder_-1854013438"/>
      </w:placeholder>
      <w15:color w:val="000000"/>
      <w:dropDownList>
        <w:listItem w:value="Choose an item."/>
        <w:listItem w:displayText="RESTRICTED" w:value="RESTRICTED"/>
        <w:listItem w:displayText="CONTROLLED" w:value="CONTROLLED"/>
        <w:listItem w:displayText="PUBLIC" w:value="PUBLIC"/>
      </w:dropDownList>
    </w:sdtPr>
    <w:sdtEndPr/>
    <w:sdtContent>
      <w:p w14:paraId="04327466" w14:textId="6F6F5D16" w:rsidR="00356D2A" w:rsidRPr="00356D2A" w:rsidRDefault="00356D2A" w:rsidP="00356D2A">
        <w:pPr>
          <w:pStyle w:val="Header"/>
          <w:jc w:val="center"/>
          <w:rPr>
            <w:rFonts w:ascii="Arial" w:hAnsi="Arial" w:cs="Arial"/>
            <w:b/>
            <w:bCs/>
            <w:sz w:val="24"/>
            <w:szCs w:val="24"/>
          </w:rPr>
        </w:pPr>
        <w:r>
          <w:rPr>
            <w:rFonts w:ascii="Arial" w:hAnsi="Arial" w:cs="Arial"/>
            <w:b/>
            <w:bCs/>
            <w:sz w:val="24"/>
            <w:szCs w:val="24"/>
          </w:rPr>
          <w:t>PUBLIC</w:t>
        </w:r>
      </w:p>
    </w:sdtContent>
  </w:sdt>
  <w:p w14:paraId="07F04212" w14:textId="414B67BE" w:rsidR="00A51FF7" w:rsidRDefault="00393134" w:rsidP="00A51FF7">
    <w:pPr>
      <w:pStyle w:val="Header"/>
      <w:jc w:val="right"/>
    </w:pPr>
    <w:r>
      <w:rPr>
        <w:noProof/>
      </w:rPr>
      <w:drawing>
        <wp:inline distT="0" distB="0" distL="0" distR="0" wp14:anchorId="2EA73384" wp14:editId="5F7013BC">
          <wp:extent cx="1088390" cy="619125"/>
          <wp:effectExtent l="0" t="0" r="0" b="9525"/>
          <wp:docPr id="3"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graphic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619125"/>
                  </a:xfrm>
                  <a:prstGeom prst="rect">
                    <a:avLst/>
                  </a:prstGeom>
                  <a:noFill/>
                </pic:spPr>
              </pic:pic>
            </a:graphicData>
          </a:graphic>
        </wp:inline>
      </w:drawing>
    </w:r>
  </w:p>
  <w:p w14:paraId="27235F1E" w14:textId="77777777" w:rsidR="00A51FF7" w:rsidRDefault="00A51FF7" w:rsidP="00A51FF7">
    <w:pPr>
      <w:pStyle w:val="Header"/>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1D85"/>
    <w:multiLevelType w:val="hybridMultilevel"/>
    <w:tmpl w:val="5718A5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A1441"/>
    <w:multiLevelType w:val="multilevel"/>
    <w:tmpl w:val="821CF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6335EF"/>
    <w:multiLevelType w:val="multilevel"/>
    <w:tmpl w:val="8F8A3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7C726F"/>
    <w:multiLevelType w:val="hybridMultilevel"/>
    <w:tmpl w:val="098ECC3C"/>
    <w:lvl w:ilvl="0" w:tplc="D3BA3C9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579CA"/>
    <w:multiLevelType w:val="multilevel"/>
    <w:tmpl w:val="0ED20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B70A72"/>
    <w:multiLevelType w:val="multilevel"/>
    <w:tmpl w:val="CC9E4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CF4308"/>
    <w:multiLevelType w:val="multilevel"/>
    <w:tmpl w:val="902C7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7624D4"/>
    <w:multiLevelType w:val="multilevel"/>
    <w:tmpl w:val="16C6F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AD184B"/>
    <w:multiLevelType w:val="multilevel"/>
    <w:tmpl w:val="66DED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FD1830"/>
    <w:multiLevelType w:val="multilevel"/>
    <w:tmpl w:val="30464E7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87427799">
    <w:abstractNumId w:val="1"/>
  </w:num>
  <w:num w:numId="2" w16cid:durableId="781877133">
    <w:abstractNumId w:val="7"/>
  </w:num>
  <w:num w:numId="3" w16cid:durableId="243298274">
    <w:abstractNumId w:val="5"/>
  </w:num>
  <w:num w:numId="4" w16cid:durableId="2131704487">
    <w:abstractNumId w:val="2"/>
  </w:num>
  <w:num w:numId="5" w16cid:durableId="2016760887">
    <w:abstractNumId w:val="8"/>
  </w:num>
  <w:num w:numId="6" w16cid:durableId="1898203225">
    <w:abstractNumId w:val="4"/>
  </w:num>
  <w:num w:numId="7" w16cid:durableId="1889564178">
    <w:abstractNumId w:val="6"/>
  </w:num>
  <w:num w:numId="8" w16cid:durableId="1751124523">
    <w:abstractNumId w:val="0"/>
  </w:num>
  <w:num w:numId="9" w16cid:durableId="1331299373">
    <w:abstractNumId w:val="3"/>
  </w:num>
  <w:num w:numId="10" w16cid:durableId="1284733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2A"/>
    <w:rsid w:val="00003554"/>
    <w:rsid w:val="00003FA8"/>
    <w:rsid w:val="000041CA"/>
    <w:rsid w:val="00004C90"/>
    <w:rsid w:val="00007885"/>
    <w:rsid w:val="000113D1"/>
    <w:rsid w:val="00011C10"/>
    <w:rsid w:val="00015775"/>
    <w:rsid w:val="00016A22"/>
    <w:rsid w:val="0001705D"/>
    <w:rsid w:val="000216C0"/>
    <w:rsid w:val="00021E68"/>
    <w:rsid w:val="00022691"/>
    <w:rsid w:val="00022B26"/>
    <w:rsid w:val="00025124"/>
    <w:rsid w:val="00025651"/>
    <w:rsid w:val="00027B65"/>
    <w:rsid w:val="0003015B"/>
    <w:rsid w:val="00030DFF"/>
    <w:rsid w:val="000332D2"/>
    <w:rsid w:val="00034725"/>
    <w:rsid w:val="00035264"/>
    <w:rsid w:val="00036183"/>
    <w:rsid w:val="00042C02"/>
    <w:rsid w:val="00044714"/>
    <w:rsid w:val="00044833"/>
    <w:rsid w:val="000455C3"/>
    <w:rsid w:val="00051234"/>
    <w:rsid w:val="000531A7"/>
    <w:rsid w:val="0005560C"/>
    <w:rsid w:val="00056BF8"/>
    <w:rsid w:val="000573CF"/>
    <w:rsid w:val="00062C07"/>
    <w:rsid w:val="000634BC"/>
    <w:rsid w:val="00064CAA"/>
    <w:rsid w:val="00067CDB"/>
    <w:rsid w:val="000721CD"/>
    <w:rsid w:val="000730BA"/>
    <w:rsid w:val="00073B08"/>
    <w:rsid w:val="00075FB5"/>
    <w:rsid w:val="00077048"/>
    <w:rsid w:val="00077F45"/>
    <w:rsid w:val="00080D8A"/>
    <w:rsid w:val="00084670"/>
    <w:rsid w:val="00086CEB"/>
    <w:rsid w:val="000878E1"/>
    <w:rsid w:val="000901FF"/>
    <w:rsid w:val="00091356"/>
    <w:rsid w:val="00092E9B"/>
    <w:rsid w:val="00093740"/>
    <w:rsid w:val="00093F03"/>
    <w:rsid w:val="000948F0"/>
    <w:rsid w:val="00095C7E"/>
    <w:rsid w:val="000A21A0"/>
    <w:rsid w:val="000A2BD3"/>
    <w:rsid w:val="000A3F4C"/>
    <w:rsid w:val="000A4327"/>
    <w:rsid w:val="000A4C32"/>
    <w:rsid w:val="000A7A75"/>
    <w:rsid w:val="000A7DF0"/>
    <w:rsid w:val="000B2141"/>
    <w:rsid w:val="000B2318"/>
    <w:rsid w:val="000B2AEF"/>
    <w:rsid w:val="000B49FC"/>
    <w:rsid w:val="000B6E7A"/>
    <w:rsid w:val="000B7BBE"/>
    <w:rsid w:val="000C0872"/>
    <w:rsid w:val="000C5409"/>
    <w:rsid w:val="000C5D82"/>
    <w:rsid w:val="000C6F05"/>
    <w:rsid w:val="000C75A3"/>
    <w:rsid w:val="000D1506"/>
    <w:rsid w:val="000D1A94"/>
    <w:rsid w:val="000D24A9"/>
    <w:rsid w:val="000D318C"/>
    <w:rsid w:val="000D49B1"/>
    <w:rsid w:val="000D6A82"/>
    <w:rsid w:val="000D7F80"/>
    <w:rsid w:val="000E02F4"/>
    <w:rsid w:val="000E0B46"/>
    <w:rsid w:val="000E1559"/>
    <w:rsid w:val="000E1935"/>
    <w:rsid w:val="000E2DAF"/>
    <w:rsid w:val="000E6D3B"/>
    <w:rsid w:val="000E705E"/>
    <w:rsid w:val="000E749B"/>
    <w:rsid w:val="000E7C61"/>
    <w:rsid w:val="000F11F0"/>
    <w:rsid w:val="000F1615"/>
    <w:rsid w:val="000F4823"/>
    <w:rsid w:val="000F48D7"/>
    <w:rsid w:val="000F50B6"/>
    <w:rsid w:val="000F77DB"/>
    <w:rsid w:val="001002BA"/>
    <w:rsid w:val="00101F1C"/>
    <w:rsid w:val="00103BDB"/>
    <w:rsid w:val="00103C81"/>
    <w:rsid w:val="00103FFB"/>
    <w:rsid w:val="00104CD6"/>
    <w:rsid w:val="00107AC7"/>
    <w:rsid w:val="001112AF"/>
    <w:rsid w:val="00114839"/>
    <w:rsid w:val="0011746A"/>
    <w:rsid w:val="00117E21"/>
    <w:rsid w:val="00120463"/>
    <w:rsid w:val="00121899"/>
    <w:rsid w:val="001252FF"/>
    <w:rsid w:val="001324A0"/>
    <w:rsid w:val="00132A15"/>
    <w:rsid w:val="001330D3"/>
    <w:rsid w:val="00135B26"/>
    <w:rsid w:val="001361FA"/>
    <w:rsid w:val="00137840"/>
    <w:rsid w:val="00143C9A"/>
    <w:rsid w:val="00143D58"/>
    <w:rsid w:val="0014567B"/>
    <w:rsid w:val="0014640E"/>
    <w:rsid w:val="00151128"/>
    <w:rsid w:val="00153388"/>
    <w:rsid w:val="00153655"/>
    <w:rsid w:val="001550FA"/>
    <w:rsid w:val="0015537E"/>
    <w:rsid w:val="001566A1"/>
    <w:rsid w:val="00156DCB"/>
    <w:rsid w:val="00160B59"/>
    <w:rsid w:val="0016465D"/>
    <w:rsid w:val="00165897"/>
    <w:rsid w:val="0017082A"/>
    <w:rsid w:val="001713FB"/>
    <w:rsid w:val="00174020"/>
    <w:rsid w:val="00174E61"/>
    <w:rsid w:val="00175DB1"/>
    <w:rsid w:val="00176A6D"/>
    <w:rsid w:val="00180063"/>
    <w:rsid w:val="0018191D"/>
    <w:rsid w:val="00181E46"/>
    <w:rsid w:val="00182ED9"/>
    <w:rsid w:val="0018349C"/>
    <w:rsid w:val="001843A8"/>
    <w:rsid w:val="00186A71"/>
    <w:rsid w:val="001914B6"/>
    <w:rsid w:val="00192CA4"/>
    <w:rsid w:val="00193E86"/>
    <w:rsid w:val="0019425F"/>
    <w:rsid w:val="00194B75"/>
    <w:rsid w:val="0019720C"/>
    <w:rsid w:val="0019758F"/>
    <w:rsid w:val="00197733"/>
    <w:rsid w:val="001A2FAE"/>
    <w:rsid w:val="001A6D98"/>
    <w:rsid w:val="001A722E"/>
    <w:rsid w:val="001B08D7"/>
    <w:rsid w:val="001B2BF6"/>
    <w:rsid w:val="001B40AD"/>
    <w:rsid w:val="001B4460"/>
    <w:rsid w:val="001B6894"/>
    <w:rsid w:val="001B6BD0"/>
    <w:rsid w:val="001C254A"/>
    <w:rsid w:val="001C4EB8"/>
    <w:rsid w:val="001C5683"/>
    <w:rsid w:val="001C6830"/>
    <w:rsid w:val="001D0884"/>
    <w:rsid w:val="001D162F"/>
    <w:rsid w:val="001D1C9E"/>
    <w:rsid w:val="001D342E"/>
    <w:rsid w:val="001F1280"/>
    <w:rsid w:val="001F26FB"/>
    <w:rsid w:val="001F48AF"/>
    <w:rsid w:val="00200CAD"/>
    <w:rsid w:val="00203053"/>
    <w:rsid w:val="00212E0E"/>
    <w:rsid w:val="00215BB9"/>
    <w:rsid w:val="0021619E"/>
    <w:rsid w:val="00220A76"/>
    <w:rsid w:val="00222867"/>
    <w:rsid w:val="002255A6"/>
    <w:rsid w:val="00227185"/>
    <w:rsid w:val="002278CA"/>
    <w:rsid w:val="00231631"/>
    <w:rsid w:val="0023627F"/>
    <w:rsid w:val="00241197"/>
    <w:rsid w:val="00242D81"/>
    <w:rsid w:val="00243990"/>
    <w:rsid w:val="002447C4"/>
    <w:rsid w:val="00246C36"/>
    <w:rsid w:val="0024762E"/>
    <w:rsid w:val="00247773"/>
    <w:rsid w:val="00252EF2"/>
    <w:rsid w:val="00253C6F"/>
    <w:rsid w:val="00254F74"/>
    <w:rsid w:val="002551D1"/>
    <w:rsid w:val="00256684"/>
    <w:rsid w:val="00260034"/>
    <w:rsid w:val="00260B24"/>
    <w:rsid w:val="002613A1"/>
    <w:rsid w:val="00261D0C"/>
    <w:rsid w:val="00261D94"/>
    <w:rsid w:val="00274022"/>
    <w:rsid w:val="002759A4"/>
    <w:rsid w:val="00276086"/>
    <w:rsid w:val="002767C4"/>
    <w:rsid w:val="002768EA"/>
    <w:rsid w:val="00276EF7"/>
    <w:rsid w:val="002806B6"/>
    <w:rsid w:val="0028238B"/>
    <w:rsid w:val="00282C10"/>
    <w:rsid w:val="0028718E"/>
    <w:rsid w:val="002877A9"/>
    <w:rsid w:val="00293A4A"/>
    <w:rsid w:val="00293BE9"/>
    <w:rsid w:val="00293E48"/>
    <w:rsid w:val="002A006B"/>
    <w:rsid w:val="002A1B97"/>
    <w:rsid w:val="002A2039"/>
    <w:rsid w:val="002A5FF4"/>
    <w:rsid w:val="002B3374"/>
    <w:rsid w:val="002B38C1"/>
    <w:rsid w:val="002B3AFE"/>
    <w:rsid w:val="002B519F"/>
    <w:rsid w:val="002C58FE"/>
    <w:rsid w:val="002C63A6"/>
    <w:rsid w:val="002D1E61"/>
    <w:rsid w:val="002D2D39"/>
    <w:rsid w:val="002D3130"/>
    <w:rsid w:val="002D63C5"/>
    <w:rsid w:val="002E30BD"/>
    <w:rsid w:val="002E33E4"/>
    <w:rsid w:val="002E3A1C"/>
    <w:rsid w:val="002E7C18"/>
    <w:rsid w:val="002F1F06"/>
    <w:rsid w:val="002F1FD0"/>
    <w:rsid w:val="002F2FF2"/>
    <w:rsid w:val="002F334C"/>
    <w:rsid w:val="002F4C84"/>
    <w:rsid w:val="003031E3"/>
    <w:rsid w:val="00306815"/>
    <w:rsid w:val="00306C61"/>
    <w:rsid w:val="00307B60"/>
    <w:rsid w:val="00310472"/>
    <w:rsid w:val="003108A0"/>
    <w:rsid w:val="003109D6"/>
    <w:rsid w:val="003146DB"/>
    <w:rsid w:val="003173C4"/>
    <w:rsid w:val="003212A8"/>
    <w:rsid w:val="00322840"/>
    <w:rsid w:val="003242EA"/>
    <w:rsid w:val="00324B7B"/>
    <w:rsid w:val="00325442"/>
    <w:rsid w:val="00325AE4"/>
    <w:rsid w:val="00326F7B"/>
    <w:rsid w:val="00327A66"/>
    <w:rsid w:val="0033455B"/>
    <w:rsid w:val="003356B6"/>
    <w:rsid w:val="00337D75"/>
    <w:rsid w:val="003400F6"/>
    <w:rsid w:val="00340FC0"/>
    <w:rsid w:val="0034168B"/>
    <w:rsid w:val="0034296E"/>
    <w:rsid w:val="00343EF3"/>
    <w:rsid w:val="0034449C"/>
    <w:rsid w:val="00345031"/>
    <w:rsid w:val="003461BB"/>
    <w:rsid w:val="00346F6E"/>
    <w:rsid w:val="003473FF"/>
    <w:rsid w:val="003503D4"/>
    <w:rsid w:val="00350F74"/>
    <w:rsid w:val="00351943"/>
    <w:rsid w:val="00352771"/>
    <w:rsid w:val="00352BA8"/>
    <w:rsid w:val="003531CF"/>
    <w:rsid w:val="0035688D"/>
    <w:rsid w:val="00356D2A"/>
    <w:rsid w:val="00357B2C"/>
    <w:rsid w:val="00360857"/>
    <w:rsid w:val="00360E88"/>
    <w:rsid w:val="00362AE4"/>
    <w:rsid w:val="003638A8"/>
    <w:rsid w:val="00365E19"/>
    <w:rsid w:val="00366EA8"/>
    <w:rsid w:val="00370645"/>
    <w:rsid w:val="0037136B"/>
    <w:rsid w:val="0037227A"/>
    <w:rsid w:val="00372363"/>
    <w:rsid w:val="003734BC"/>
    <w:rsid w:val="003739DB"/>
    <w:rsid w:val="003743F3"/>
    <w:rsid w:val="00376FAB"/>
    <w:rsid w:val="00382BCD"/>
    <w:rsid w:val="0038409C"/>
    <w:rsid w:val="003841E0"/>
    <w:rsid w:val="00386FEB"/>
    <w:rsid w:val="0038770A"/>
    <w:rsid w:val="00387F28"/>
    <w:rsid w:val="0039014B"/>
    <w:rsid w:val="00393134"/>
    <w:rsid w:val="003933AE"/>
    <w:rsid w:val="00393E20"/>
    <w:rsid w:val="0039704A"/>
    <w:rsid w:val="003A3E6F"/>
    <w:rsid w:val="003A5573"/>
    <w:rsid w:val="003A5A99"/>
    <w:rsid w:val="003B2F35"/>
    <w:rsid w:val="003B43E9"/>
    <w:rsid w:val="003C0D86"/>
    <w:rsid w:val="003C0F10"/>
    <w:rsid w:val="003C10DA"/>
    <w:rsid w:val="003C1598"/>
    <w:rsid w:val="003C35F0"/>
    <w:rsid w:val="003C385A"/>
    <w:rsid w:val="003C4514"/>
    <w:rsid w:val="003C549A"/>
    <w:rsid w:val="003C5539"/>
    <w:rsid w:val="003E0E73"/>
    <w:rsid w:val="003E426D"/>
    <w:rsid w:val="003E4D88"/>
    <w:rsid w:val="003E4EBC"/>
    <w:rsid w:val="003E6E5C"/>
    <w:rsid w:val="003F06FB"/>
    <w:rsid w:val="003F22AE"/>
    <w:rsid w:val="003F3595"/>
    <w:rsid w:val="003F5952"/>
    <w:rsid w:val="003F636D"/>
    <w:rsid w:val="003F64A7"/>
    <w:rsid w:val="003F7131"/>
    <w:rsid w:val="004003D1"/>
    <w:rsid w:val="00400EC6"/>
    <w:rsid w:val="00403060"/>
    <w:rsid w:val="00407DF3"/>
    <w:rsid w:val="00413E29"/>
    <w:rsid w:val="00414099"/>
    <w:rsid w:val="00416E05"/>
    <w:rsid w:val="004172A5"/>
    <w:rsid w:val="00417CB1"/>
    <w:rsid w:val="00421BB1"/>
    <w:rsid w:val="00422268"/>
    <w:rsid w:val="0042301E"/>
    <w:rsid w:val="00427775"/>
    <w:rsid w:val="00430ACA"/>
    <w:rsid w:val="00435082"/>
    <w:rsid w:val="00435C4F"/>
    <w:rsid w:val="00436255"/>
    <w:rsid w:val="00437509"/>
    <w:rsid w:val="004405C3"/>
    <w:rsid w:val="004415DB"/>
    <w:rsid w:val="00446A2D"/>
    <w:rsid w:val="00446CFF"/>
    <w:rsid w:val="004514D1"/>
    <w:rsid w:val="004549B2"/>
    <w:rsid w:val="00456A26"/>
    <w:rsid w:val="00456F29"/>
    <w:rsid w:val="00457D15"/>
    <w:rsid w:val="0046052F"/>
    <w:rsid w:val="0046366C"/>
    <w:rsid w:val="00464ADD"/>
    <w:rsid w:val="00474FCC"/>
    <w:rsid w:val="00475CEF"/>
    <w:rsid w:val="00483939"/>
    <w:rsid w:val="00483947"/>
    <w:rsid w:val="0048452D"/>
    <w:rsid w:val="004845A5"/>
    <w:rsid w:val="00490906"/>
    <w:rsid w:val="004912C6"/>
    <w:rsid w:val="00493C61"/>
    <w:rsid w:val="00494118"/>
    <w:rsid w:val="00496537"/>
    <w:rsid w:val="004A0ECA"/>
    <w:rsid w:val="004A3C14"/>
    <w:rsid w:val="004A5398"/>
    <w:rsid w:val="004A6783"/>
    <w:rsid w:val="004B036C"/>
    <w:rsid w:val="004B154F"/>
    <w:rsid w:val="004B22AF"/>
    <w:rsid w:val="004B2FEE"/>
    <w:rsid w:val="004B440F"/>
    <w:rsid w:val="004C0719"/>
    <w:rsid w:val="004C0AE6"/>
    <w:rsid w:val="004C40FE"/>
    <w:rsid w:val="004C54EF"/>
    <w:rsid w:val="004C6284"/>
    <w:rsid w:val="004C63FD"/>
    <w:rsid w:val="004C7939"/>
    <w:rsid w:val="004D07EA"/>
    <w:rsid w:val="004D32A6"/>
    <w:rsid w:val="004D38DA"/>
    <w:rsid w:val="004D5A05"/>
    <w:rsid w:val="004D6822"/>
    <w:rsid w:val="004D7961"/>
    <w:rsid w:val="004D7A05"/>
    <w:rsid w:val="004D7BAA"/>
    <w:rsid w:val="004D7E06"/>
    <w:rsid w:val="004E1D9B"/>
    <w:rsid w:val="004E1F98"/>
    <w:rsid w:val="004E3D3E"/>
    <w:rsid w:val="004E42D6"/>
    <w:rsid w:val="004E740B"/>
    <w:rsid w:val="004E76B9"/>
    <w:rsid w:val="004F02B8"/>
    <w:rsid w:val="004F1046"/>
    <w:rsid w:val="004F4BE0"/>
    <w:rsid w:val="004F65AD"/>
    <w:rsid w:val="004F6969"/>
    <w:rsid w:val="005020B2"/>
    <w:rsid w:val="005051E3"/>
    <w:rsid w:val="00505A59"/>
    <w:rsid w:val="00506FEE"/>
    <w:rsid w:val="0051094C"/>
    <w:rsid w:val="00511654"/>
    <w:rsid w:val="00513B0D"/>
    <w:rsid w:val="00514C34"/>
    <w:rsid w:val="00515F02"/>
    <w:rsid w:val="00517E62"/>
    <w:rsid w:val="005214D1"/>
    <w:rsid w:val="0052347B"/>
    <w:rsid w:val="005256DD"/>
    <w:rsid w:val="0052640B"/>
    <w:rsid w:val="00530463"/>
    <w:rsid w:val="00530765"/>
    <w:rsid w:val="00532F2F"/>
    <w:rsid w:val="00536EF1"/>
    <w:rsid w:val="005370EC"/>
    <w:rsid w:val="0053767E"/>
    <w:rsid w:val="0054260B"/>
    <w:rsid w:val="00542A52"/>
    <w:rsid w:val="00544698"/>
    <w:rsid w:val="005473DB"/>
    <w:rsid w:val="0055270A"/>
    <w:rsid w:val="00552DEB"/>
    <w:rsid w:val="0055515B"/>
    <w:rsid w:val="005558DB"/>
    <w:rsid w:val="00560183"/>
    <w:rsid w:val="00560F6A"/>
    <w:rsid w:val="005614BC"/>
    <w:rsid w:val="00561C8A"/>
    <w:rsid w:val="00562B58"/>
    <w:rsid w:val="00564D31"/>
    <w:rsid w:val="0056603E"/>
    <w:rsid w:val="0056744C"/>
    <w:rsid w:val="005707C9"/>
    <w:rsid w:val="00571091"/>
    <w:rsid w:val="0057336E"/>
    <w:rsid w:val="00574F4D"/>
    <w:rsid w:val="00575B62"/>
    <w:rsid w:val="005773CE"/>
    <w:rsid w:val="00580803"/>
    <w:rsid w:val="005821B6"/>
    <w:rsid w:val="00582B70"/>
    <w:rsid w:val="00582CE9"/>
    <w:rsid w:val="00597BA1"/>
    <w:rsid w:val="005A0001"/>
    <w:rsid w:val="005A01DF"/>
    <w:rsid w:val="005A2468"/>
    <w:rsid w:val="005A257E"/>
    <w:rsid w:val="005A28DF"/>
    <w:rsid w:val="005A2968"/>
    <w:rsid w:val="005A2C83"/>
    <w:rsid w:val="005A502D"/>
    <w:rsid w:val="005B2486"/>
    <w:rsid w:val="005B2C34"/>
    <w:rsid w:val="005B6A33"/>
    <w:rsid w:val="005B7A8E"/>
    <w:rsid w:val="005C1BB5"/>
    <w:rsid w:val="005C2C90"/>
    <w:rsid w:val="005C44B8"/>
    <w:rsid w:val="005C545A"/>
    <w:rsid w:val="005C673D"/>
    <w:rsid w:val="005C7222"/>
    <w:rsid w:val="005C7C03"/>
    <w:rsid w:val="005D0143"/>
    <w:rsid w:val="005D2378"/>
    <w:rsid w:val="005D38BD"/>
    <w:rsid w:val="005D43E7"/>
    <w:rsid w:val="005D6A30"/>
    <w:rsid w:val="005D6F36"/>
    <w:rsid w:val="005D7B01"/>
    <w:rsid w:val="005D7F63"/>
    <w:rsid w:val="005E029F"/>
    <w:rsid w:val="005E1809"/>
    <w:rsid w:val="005E2972"/>
    <w:rsid w:val="005E3337"/>
    <w:rsid w:val="005E4C36"/>
    <w:rsid w:val="005E587C"/>
    <w:rsid w:val="005E7CBF"/>
    <w:rsid w:val="005F209F"/>
    <w:rsid w:val="005F2620"/>
    <w:rsid w:val="005F2F48"/>
    <w:rsid w:val="005F3C46"/>
    <w:rsid w:val="005F3D63"/>
    <w:rsid w:val="00601090"/>
    <w:rsid w:val="00601B90"/>
    <w:rsid w:val="00603983"/>
    <w:rsid w:val="006048ED"/>
    <w:rsid w:val="00604B3F"/>
    <w:rsid w:val="00606C35"/>
    <w:rsid w:val="006073EE"/>
    <w:rsid w:val="00611119"/>
    <w:rsid w:val="00611B68"/>
    <w:rsid w:val="006129EB"/>
    <w:rsid w:val="006149C4"/>
    <w:rsid w:val="00620127"/>
    <w:rsid w:val="00623662"/>
    <w:rsid w:val="006245AA"/>
    <w:rsid w:val="00624915"/>
    <w:rsid w:val="00624CF9"/>
    <w:rsid w:val="00626868"/>
    <w:rsid w:val="006275CA"/>
    <w:rsid w:val="00630AC3"/>
    <w:rsid w:val="006318F4"/>
    <w:rsid w:val="00634872"/>
    <w:rsid w:val="0063695B"/>
    <w:rsid w:val="00643158"/>
    <w:rsid w:val="006454F8"/>
    <w:rsid w:val="00650112"/>
    <w:rsid w:val="006528C2"/>
    <w:rsid w:val="006535D7"/>
    <w:rsid w:val="00655D56"/>
    <w:rsid w:val="0065616E"/>
    <w:rsid w:val="006615E0"/>
    <w:rsid w:val="00661A2E"/>
    <w:rsid w:val="006625E0"/>
    <w:rsid w:val="00662892"/>
    <w:rsid w:val="00662EC3"/>
    <w:rsid w:val="006631DB"/>
    <w:rsid w:val="00665515"/>
    <w:rsid w:val="006673D3"/>
    <w:rsid w:val="00667FF4"/>
    <w:rsid w:val="0067286D"/>
    <w:rsid w:val="00673714"/>
    <w:rsid w:val="00673DB2"/>
    <w:rsid w:val="0067775E"/>
    <w:rsid w:val="0068351C"/>
    <w:rsid w:val="00685681"/>
    <w:rsid w:val="00685FF2"/>
    <w:rsid w:val="006862BA"/>
    <w:rsid w:val="00690EBE"/>
    <w:rsid w:val="00691356"/>
    <w:rsid w:val="00692D66"/>
    <w:rsid w:val="00693C9C"/>
    <w:rsid w:val="00693E31"/>
    <w:rsid w:val="00697626"/>
    <w:rsid w:val="006A039A"/>
    <w:rsid w:val="006A0D54"/>
    <w:rsid w:val="006A254B"/>
    <w:rsid w:val="006A383C"/>
    <w:rsid w:val="006A3C9F"/>
    <w:rsid w:val="006A777D"/>
    <w:rsid w:val="006B0D1B"/>
    <w:rsid w:val="006B1D63"/>
    <w:rsid w:val="006B32B6"/>
    <w:rsid w:val="006B6246"/>
    <w:rsid w:val="006C21B3"/>
    <w:rsid w:val="006C353F"/>
    <w:rsid w:val="006C3BF7"/>
    <w:rsid w:val="006C6A05"/>
    <w:rsid w:val="006C6A14"/>
    <w:rsid w:val="006D0D86"/>
    <w:rsid w:val="006D1194"/>
    <w:rsid w:val="006D72E1"/>
    <w:rsid w:val="006E21B9"/>
    <w:rsid w:val="006E279B"/>
    <w:rsid w:val="006E5270"/>
    <w:rsid w:val="006E6C7C"/>
    <w:rsid w:val="006E7AC3"/>
    <w:rsid w:val="006F082E"/>
    <w:rsid w:val="006F1231"/>
    <w:rsid w:val="006F2C74"/>
    <w:rsid w:val="006F400D"/>
    <w:rsid w:val="006F5D3B"/>
    <w:rsid w:val="006F6D49"/>
    <w:rsid w:val="006F6F2B"/>
    <w:rsid w:val="00702C3D"/>
    <w:rsid w:val="00703ECE"/>
    <w:rsid w:val="00706F0B"/>
    <w:rsid w:val="007070C6"/>
    <w:rsid w:val="00710B86"/>
    <w:rsid w:val="00713616"/>
    <w:rsid w:val="00713D84"/>
    <w:rsid w:val="00717F74"/>
    <w:rsid w:val="007222BB"/>
    <w:rsid w:val="0072310E"/>
    <w:rsid w:val="007239F4"/>
    <w:rsid w:val="00730786"/>
    <w:rsid w:val="007334CE"/>
    <w:rsid w:val="00733FBE"/>
    <w:rsid w:val="0073498C"/>
    <w:rsid w:val="007354B6"/>
    <w:rsid w:val="00736399"/>
    <w:rsid w:val="007369C0"/>
    <w:rsid w:val="007369D1"/>
    <w:rsid w:val="007373FF"/>
    <w:rsid w:val="007374B3"/>
    <w:rsid w:val="00737770"/>
    <w:rsid w:val="00742F92"/>
    <w:rsid w:val="007464FB"/>
    <w:rsid w:val="0074743D"/>
    <w:rsid w:val="00747E87"/>
    <w:rsid w:val="00750F1B"/>
    <w:rsid w:val="00751198"/>
    <w:rsid w:val="007515AD"/>
    <w:rsid w:val="00753B84"/>
    <w:rsid w:val="00755ECD"/>
    <w:rsid w:val="00756E67"/>
    <w:rsid w:val="00757196"/>
    <w:rsid w:val="00760DA1"/>
    <w:rsid w:val="00764EBB"/>
    <w:rsid w:val="0077409F"/>
    <w:rsid w:val="00782882"/>
    <w:rsid w:val="00782C32"/>
    <w:rsid w:val="007851CE"/>
    <w:rsid w:val="00785D5A"/>
    <w:rsid w:val="00792956"/>
    <w:rsid w:val="007973C2"/>
    <w:rsid w:val="007A1345"/>
    <w:rsid w:val="007A29AE"/>
    <w:rsid w:val="007A2CBC"/>
    <w:rsid w:val="007A6039"/>
    <w:rsid w:val="007A6AD8"/>
    <w:rsid w:val="007B4224"/>
    <w:rsid w:val="007B4F89"/>
    <w:rsid w:val="007B677D"/>
    <w:rsid w:val="007C2EB1"/>
    <w:rsid w:val="007D0CA6"/>
    <w:rsid w:val="007D0FC0"/>
    <w:rsid w:val="007D68A4"/>
    <w:rsid w:val="007D7289"/>
    <w:rsid w:val="007F06AD"/>
    <w:rsid w:val="007F0B85"/>
    <w:rsid w:val="007F0CBC"/>
    <w:rsid w:val="007F1613"/>
    <w:rsid w:val="007F2923"/>
    <w:rsid w:val="007F7EDE"/>
    <w:rsid w:val="008042EF"/>
    <w:rsid w:val="008151DF"/>
    <w:rsid w:val="0081603C"/>
    <w:rsid w:val="00817522"/>
    <w:rsid w:val="008178D6"/>
    <w:rsid w:val="008221EA"/>
    <w:rsid w:val="00822339"/>
    <w:rsid w:val="00825C7F"/>
    <w:rsid w:val="008314B6"/>
    <w:rsid w:val="00832169"/>
    <w:rsid w:val="008341A0"/>
    <w:rsid w:val="008342A8"/>
    <w:rsid w:val="0083551A"/>
    <w:rsid w:val="008361A7"/>
    <w:rsid w:val="00837211"/>
    <w:rsid w:val="00837C5B"/>
    <w:rsid w:val="008413DF"/>
    <w:rsid w:val="0084408B"/>
    <w:rsid w:val="00845E05"/>
    <w:rsid w:val="00852C87"/>
    <w:rsid w:val="00853F13"/>
    <w:rsid w:val="00854DF3"/>
    <w:rsid w:val="0085706F"/>
    <w:rsid w:val="008623A7"/>
    <w:rsid w:val="008636F6"/>
    <w:rsid w:val="008642A0"/>
    <w:rsid w:val="008657C3"/>
    <w:rsid w:val="00871A8E"/>
    <w:rsid w:val="00872941"/>
    <w:rsid w:val="0087332F"/>
    <w:rsid w:val="0087413A"/>
    <w:rsid w:val="008744CD"/>
    <w:rsid w:val="0088037A"/>
    <w:rsid w:val="00880BDC"/>
    <w:rsid w:val="00880C70"/>
    <w:rsid w:val="0088186A"/>
    <w:rsid w:val="00881A0C"/>
    <w:rsid w:val="00883D8C"/>
    <w:rsid w:val="008870AE"/>
    <w:rsid w:val="00887961"/>
    <w:rsid w:val="00887F9D"/>
    <w:rsid w:val="008940EE"/>
    <w:rsid w:val="0089666E"/>
    <w:rsid w:val="008969EB"/>
    <w:rsid w:val="008A0064"/>
    <w:rsid w:val="008A0431"/>
    <w:rsid w:val="008A07CA"/>
    <w:rsid w:val="008A62B7"/>
    <w:rsid w:val="008B252E"/>
    <w:rsid w:val="008B2694"/>
    <w:rsid w:val="008B3AB8"/>
    <w:rsid w:val="008B4CD5"/>
    <w:rsid w:val="008C0A4D"/>
    <w:rsid w:val="008C2552"/>
    <w:rsid w:val="008C3FAA"/>
    <w:rsid w:val="008C523A"/>
    <w:rsid w:val="008C5966"/>
    <w:rsid w:val="008C75C9"/>
    <w:rsid w:val="008D1DF1"/>
    <w:rsid w:val="008D1E5B"/>
    <w:rsid w:val="008D44DD"/>
    <w:rsid w:val="008D6617"/>
    <w:rsid w:val="008D7151"/>
    <w:rsid w:val="008E1EF4"/>
    <w:rsid w:val="008F1903"/>
    <w:rsid w:val="008F1B7F"/>
    <w:rsid w:val="00901AE6"/>
    <w:rsid w:val="00902601"/>
    <w:rsid w:val="0090377E"/>
    <w:rsid w:val="00905875"/>
    <w:rsid w:val="0090656C"/>
    <w:rsid w:val="00907444"/>
    <w:rsid w:val="00911AD4"/>
    <w:rsid w:val="00912891"/>
    <w:rsid w:val="00913C07"/>
    <w:rsid w:val="0092292C"/>
    <w:rsid w:val="00930B4C"/>
    <w:rsid w:val="00930D50"/>
    <w:rsid w:val="00931725"/>
    <w:rsid w:val="0093263F"/>
    <w:rsid w:val="00932C0F"/>
    <w:rsid w:val="00933A88"/>
    <w:rsid w:val="00933B48"/>
    <w:rsid w:val="00936B8B"/>
    <w:rsid w:val="00937714"/>
    <w:rsid w:val="009379B3"/>
    <w:rsid w:val="0094047C"/>
    <w:rsid w:val="00944C53"/>
    <w:rsid w:val="00946124"/>
    <w:rsid w:val="009462E3"/>
    <w:rsid w:val="00946E80"/>
    <w:rsid w:val="00950469"/>
    <w:rsid w:val="009526C4"/>
    <w:rsid w:val="0095311A"/>
    <w:rsid w:val="0095334F"/>
    <w:rsid w:val="00954537"/>
    <w:rsid w:val="00961866"/>
    <w:rsid w:val="009623CC"/>
    <w:rsid w:val="009655D4"/>
    <w:rsid w:val="00966E5A"/>
    <w:rsid w:val="00973868"/>
    <w:rsid w:val="009740F5"/>
    <w:rsid w:val="009768B0"/>
    <w:rsid w:val="009803C8"/>
    <w:rsid w:val="00981CB9"/>
    <w:rsid w:val="00987090"/>
    <w:rsid w:val="009878B8"/>
    <w:rsid w:val="009935D9"/>
    <w:rsid w:val="00993972"/>
    <w:rsid w:val="00993D56"/>
    <w:rsid w:val="0099424B"/>
    <w:rsid w:val="009948B1"/>
    <w:rsid w:val="00994B60"/>
    <w:rsid w:val="009A14A9"/>
    <w:rsid w:val="009A530B"/>
    <w:rsid w:val="009A725A"/>
    <w:rsid w:val="009B0EB2"/>
    <w:rsid w:val="009B1BC5"/>
    <w:rsid w:val="009B2C47"/>
    <w:rsid w:val="009B2EA5"/>
    <w:rsid w:val="009B309C"/>
    <w:rsid w:val="009B36F6"/>
    <w:rsid w:val="009B3E12"/>
    <w:rsid w:val="009B5257"/>
    <w:rsid w:val="009B63F9"/>
    <w:rsid w:val="009B7837"/>
    <w:rsid w:val="009C13B4"/>
    <w:rsid w:val="009C28C7"/>
    <w:rsid w:val="009C40F0"/>
    <w:rsid w:val="009C5F02"/>
    <w:rsid w:val="009C5F32"/>
    <w:rsid w:val="009D0296"/>
    <w:rsid w:val="009D1DC7"/>
    <w:rsid w:val="009D1FE4"/>
    <w:rsid w:val="009D426C"/>
    <w:rsid w:val="009E0250"/>
    <w:rsid w:val="009E0399"/>
    <w:rsid w:val="009E1448"/>
    <w:rsid w:val="009E1DE9"/>
    <w:rsid w:val="009E5AC2"/>
    <w:rsid w:val="009E670A"/>
    <w:rsid w:val="009E70EA"/>
    <w:rsid w:val="009E7C35"/>
    <w:rsid w:val="009F53CE"/>
    <w:rsid w:val="009F65E5"/>
    <w:rsid w:val="009F7DC9"/>
    <w:rsid w:val="00A00A8C"/>
    <w:rsid w:val="00A01A97"/>
    <w:rsid w:val="00A03CD2"/>
    <w:rsid w:val="00A04732"/>
    <w:rsid w:val="00A12007"/>
    <w:rsid w:val="00A13B3A"/>
    <w:rsid w:val="00A14CB7"/>
    <w:rsid w:val="00A16ABB"/>
    <w:rsid w:val="00A20460"/>
    <w:rsid w:val="00A2308E"/>
    <w:rsid w:val="00A2452D"/>
    <w:rsid w:val="00A266D8"/>
    <w:rsid w:val="00A26CD1"/>
    <w:rsid w:val="00A26D98"/>
    <w:rsid w:val="00A26F30"/>
    <w:rsid w:val="00A27683"/>
    <w:rsid w:val="00A3090A"/>
    <w:rsid w:val="00A3202F"/>
    <w:rsid w:val="00A3402D"/>
    <w:rsid w:val="00A34BD4"/>
    <w:rsid w:val="00A35A74"/>
    <w:rsid w:val="00A36BF7"/>
    <w:rsid w:val="00A36FD3"/>
    <w:rsid w:val="00A37B36"/>
    <w:rsid w:val="00A403CA"/>
    <w:rsid w:val="00A40E6B"/>
    <w:rsid w:val="00A50DD6"/>
    <w:rsid w:val="00A51FF7"/>
    <w:rsid w:val="00A526B3"/>
    <w:rsid w:val="00A546F9"/>
    <w:rsid w:val="00A5555A"/>
    <w:rsid w:val="00A56282"/>
    <w:rsid w:val="00A635BC"/>
    <w:rsid w:val="00A644A6"/>
    <w:rsid w:val="00A6513F"/>
    <w:rsid w:val="00A65B4D"/>
    <w:rsid w:val="00A71661"/>
    <w:rsid w:val="00A74F75"/>
    <w:rsid w:val="00A81580"/>
    <w:rsid w:val="00A83B50"/>
    <w:rsid w:val="00A95523"/>
    <w:rsid w:val="00AA1DEA"/>
    <w:rsid w:val="00AA25B0"/>
    <w:rsid w:val="00AA2B75"/>
    <w:rsid w:val="00AA2C74"/>
    <w:rsid w:val="00AA4D95"/>
    <w:rsid w:val="00AA76EC"/>
    <w:rsid w:val="00AB107F"/>
    <w:rsid w:val="00AB3636"/>
    <w:rsid w:val="00AB7451"/>
    <w:rsid w:val="00AC2038"/>
    <w:rsid w:val="00AC223B"/>
    <w:rsid w:val="00AC40AD"/>
    <w:rsid w:val="00AC4668"/>
    <w:rsid w:val="00AC5945"/>
    <w:rsid w:val="00AC7050"/>
    <w:rsid w:val="00AC7057"/>
    <w:rsid w:val="00AC7A91"/>
    <w:rsid w:val="00AD044C"/>
    <w:rsid w:val="00AD1C56"/>
    <w:rsid w:val="00AD4455"/>
    <w:rsid w:val="00AD4608"/>
    <w:rsid w:val="00AD4746"/>
    <w:rsid w:val="00AD6161"/>
    <w:rsid w:val="00AD7394"/>
    <w:rsid w:val="00AE1A4D"/>
    <w:rsid w:val="00AE2822"/>
    <w:rsid w:val="00AE3762"/>
    <w:rsid w:val="00AF06AB"/>
    <w:rsid w:val="00AF22CF"/>
    <w:rsid w:val="00AF2DFA"/>
    <w:rsid w:val="00AF4052"/>
    <w:rsid w:val="00AF6653"/>
    <w:rsid w:val="00AF7337"/>
    <w:rsid w:val="00B00AB4"/>
    <w:rsid w:val="00B01731"/>
    <w:rsid w:val="00B01E23"/>
    <w:rsid w:val="00B02666"/>
    <w:rsid w:val="00B02871"/>
    <w:rsid w:val="00B1047E"/>
    <w:rsid w:val="00B118FA"/>
    <w:rsid w:val="00B247F9"/>
    <w:rsid w:val="00B26444"/>
    <w:rsid w:val="00B27870"/>
    <w:rsid w:val="00B30241"/>
    <w:rsid w:val="00B31E4D"/>
    <w:rsid w:val="00B34202"/>
    <w:rsid w:val="00B36534"/>
    <w:rsid w:val="00B37A0A"/>
    <w:rsid w:val="00B407F2"/>
    <w:rsid w:val="00B408F0"/>
    <w:rsid w:val="00B42A32"/>
    <w:rsid w:val="00B42D34"/>
    <w:rsid w:val="00B45F90"/>
    <w:rsid w:val="00B47152"/>
    <w:rsid w:val="00B50185"/>
    <w:rsid w:val="00B52845"/>
    <w:rsid w:val="00B52B66"/>
    <w:rsid w:val="00B55337"/>
    <w:rsid w:val="00B55CE9"/>
    <w:rsid w:val="00B569D8"/>
    <w:rsid w:val="00B56F13"/>
    <w:rsid w:val="00B57C3C"/>
    <w:rsid w:val="00B57C7C"/>
    <w:rsid w:val="00B608FF"/>
    <w:rsid w:val="00B62D22"/>
    <w:rsid w:val="00B638AE"/>
    <w:rsid w:val="00B64AC1"/>
    <w:rsid w:val="00B679AC"/>
    <w:rsid w:val="00B7126E"/>
    <w:rsid w:val="00B73CAD"/>
    <w:rsid w:val="00B74772"/>
    <w:rsid w:val="00B7651A"/>
    <w:rsid w:val="00B812A0"/>
    <w:rsid w:val="00B81673"/>
    <w:rsid w:val="00B81985"/>
    <w:rsid w:val="00B84999"/>
    <w:rsid w:val="00B909AF"/>
    <w:rsid w:val="00B90F9F"/>
    <w:rsid w:val="00B928A6"/>
    <w:rsid w:val="00B933B9"/>
    <w:rsid w:val="00B94C97"/>
    <w:rsid w:val="00B94D89"/>
    <w:rsid w:val="00B95386"/>
    <w:rsid w:val="00B96AC3"/>
    <w:rsid w:val="00B978C9"/>
    <w:rsid w:val="00BA0032"/>
    <w:rsid w:val="00BA0511"/>
    <w:rsid w:val="00BA0619"/>
    <w:rsid w:val="00BA0EAE"/>
    <w:rsid w:val="00BA20AF"/>
    <w:rsid w:val="00BA6B00"/>
    <w:rsid w:val="00BA6E50"/>
    <w:rsid w:val="00BA7425"/>
    <w:rsid w:val="00BB0868"/>
    <w:rsid w:val="00BB0882"/>
    <w:rsid w:val="00BB0A3D"/>
    <w:rsid w:val="00BB1121"/>
    <w:rsid w:val="00BB365B"/>
    <w:rsid w:val="00BB4033"/>
    <w:rsid w:val="00BB48EF"/>
    <w:rsid w:val="00BB6116"/>
    <w:rsid w:val="00BB67EF"/>
    <w:rsid w:val="00BC193C"/>
    <w:rsid w:val="00BC3895"/>
    <w:rsid w:val="00BC62BA"/>
    <w:rsid w:val="00BD29F0"/>
    <w:rsid w:val="00BD362B"/>
    <w:rsid w:val="00BD4553"/>
    <w:rsid w:val="00BD7920"/>
    <w:rsid w:val="00BE1C78"/>
    <w:rsid w:val="00BE24B8"/>
    <w:rsid w:val="00BE2E9B"/>
    <w:rsid w:val="00BE3960"/>
    <w:rsid w:val="00BE727E"/>
    <w:rsid w:val="00BF0EA0"/>
    <w:rsid w:val="00BF304C"/>
    <w:rsid w:val="00BF44D9"/>
    <w:rsid w:val="00C0275B"/>
    <w:rsid w:val="00C06295"/>
    <w:rsid w:val="00C105CC"/>
    <w:rsid w:val="00C14F81"/>
    <w:rsid w:val="00C150A0"/>
    <w:rsid w:val="00C17D97"/>
    <w:rsid w:val="00C232DD"/>
    <w:rsid w:val="00C24A10"/>
    <w:rsid w:val="00C32B3B"/>
    <w:rsid w:val="00C3519A"/>
    <w:rsid w:val="00C35976"/>
    <w:rsid w:val="00C35AAE"/>
    <w:rsid w:val="00C37083"/>
    <w:rsid w:val="00C40A21"/>
    <w:rsid w:val="00C41546"/>
    <w:rsid w:val="00C47159"/>
    <w:rsid w:val="00C512B0"/>
    <w:rsid w:val="00C517E8"/>
    <w:rsid w:val="00C56203"/>
    <w:rsid w:val="00C5735D"/>
    <w:rsid w:val="00C57835"/>
    <w:rsid w:val="00C60254"/>
    <w:rsid w:val="00C63E9B"/>
    <w:rsid w:val="00C64CD5"/>
    <w:rsid w:val="00C64D1C"/>
    <w:rsid w:val="00C66F60"/>
    <w:rsid w:val="00C6712A"/>
    <w:rsid w:val="00C71563"/>
    <w:rsid w:val="00C74E6B"/>
    <w:rsid w:val="00C76859"/>
    <w:rsid w:val="00C7732C"/>
    <w:rsid w:val="00C77D1E"/>
    <w:rsid w:val="00C77E46"/>
    <w:rsid w:val="00C9014A"/>
    <w:rsid w:val="00C901AB"/>
    <w:rsid w:val="00C93B85"/>
    <w:rsid w:val="00C946C2"/>
    <w:rsid w:val="00C94866"/>
    <w:rsid w:val="00C956EF"/>
    <w:rsid w:val="00C96D90"/>
    <w:rsid w:val="00CA0266"/>
    <w:rsid w:val="00CA1484"/>
    <w:rsid w:val="00CA3476"/>
    <w:rsid w:val="00CA4031"/>
    <w:rsid w:val="00CA461B"/>
    <w:rsid w:val="00CA4B78"/>
    <w:rsid w:val="00CB5256"/>
    <w:rsid w:val="00CB58ED"/>
    <w:rsid w:val="00CB5E35"/>
    <w:rsid w:val="00CB69A2"/>
    <w:rsid w:val="00CB6C3C"/>
    <w:rsid w:val="00CC1CC6"/>
    <w:rsid w:val="00CC3D4D"/>
    <w:rsid w:val="00CC4E76"/>
    <w:rsid w:val="00CC5452"/>
    <w:rsid w:val="00CC64F5"/>
    <w:rsid w:val="00CD291B"/>
    <w:rsid w:val="00CD509B"/>
    <w:rsid w:val="00CE1F2A"/>
    <w:rsid w:val="00CE600D"/>
    <w:rsid w:val="00CE72D7"/>
    <w:rsid w:val="00CF0804"/>
    <w:rsid w:val="00CF0AC1"/>
    <w:rsid w:val="00CF31DE"/>
    <w:rsid w:val="00CF430D"/>
    <w:rsid w:val="00CF4610"/>
    <w:rsid w:val="00CF5A7B"/>
    <w:rsid w:val="00CF6672"/>
    <w:rsid w:val="00CF75C4"/>
    <w:rsid w:val="00D0203F"/>
    <w:rsid w:val="00D03DB1"/>
    <w:rsid w:val="00D04695"/>
    <w:rsid w:val="00D05519"/>
    <w:rsid w:val="00D05F47"/>
    <w:rsid w:val="00D15ED7"/>
    <w:rsid w:val="00D2123C"/>
    <w:rsid w:val="00D21651"/>
    <w:rsid w:val="00D2393F"/>
    <w:rsid w:val="00D2549A"/>
    <w:rsid w:val="00D278AB"/>
    <w:rsid w:val="00D27D0C"/>
    <w:rsid w:val="00D310AA"/>
    <w:rsid w:val="00D319DA"/>
    <w:rsid w:val="00D31C72"/>
    <w:rsid w:val="00D31F93"/>
    <w:rsid w:val="00D32E0D"/>
    <w:rsid w:val="00D42D52"/>
    <w:rsid w:val="00D4338F"/>
    <w:rsid w:val="00D43CEC"/>
    <w:rsid w:val="00D45BF9"/>
    <w:rsid w:val="00D502C8"/>
    <w:rsid w:val="00D51362"/>
    <w:rsid w:val="00D57C00"/>
    <w:rsid w:val="00D6004C"/>
    <w:rsid w:val="00D604D7"/>
    <w:rsid w:val="00D60E23"/>
    <w:rsid w:val="00D61459"/>
    <w:rsid w:val="00D625C7"/>
    <w:rsid w:val="00D6296A"/>
    <w:rsid w:val="00D6489B"/>
    <w:rsid w:val="00D64CCC"/>
    <w:rsid w:val="00D66A66"/>
    <w:rsid w:val="00D708CB"/>
    <w:rsid w:val="00D73A5F"/>
    <w:rsid w:val="00D83160"/>
    <w:rsid w:val="00D84503"/>
    <w:rsid w:val="00D871A7"/>
    <w:rsid w:val="00D8793D"/>
    <w:rsid w:val="00D9136F"/>
    <w:rsid w:val="00D91F36"/>
    <w:rsid w:val="00D92220"/>
    <w:rsid w:val="00D927EA"/>
    <w:rsid w:val="00D946CE"/>
    <w:rsid w:val="00DA1232"/>
    <w:rsid w:val="00DA20A4"/>
    <w:rsid w:val="00DA2501"/>
    <w:rsid w:val="00DA2892"/>
    <w:rsid w:val="00DA28B0"/>
    <w:rsid w:val="00DA5E45"/>
    <w:rsid w:val="00DB3024"/>
    <w:rsid w:val="00DB3F41"/>
    <w:rsid w:val="00DC01AB"/>
    <w:rsid w:val="00DC22D8"/>
    <w:rsid w:val="00DC3A12"/>
    <w:rsid w:val="00DC7999"/>
    <w:rsid w:val="00DC7E94"/>
    <w:rsid w:val="00DD036D"/>
    <w:rsid w:val="00DD4216"/>
    <w:rsid w:val="00DD43BC"/>
    <w:rsid w:val="00DD4F5E"/>
    <w:rsid w:val="00DD5B9E"/>
    <w:rsid w:val="00DD6DD6"/>
    <w:rsid w:val="00DD75B1"/>
    <w:rsid w:val="00DE034D"/>
    <w:rsid w:val="00DE1185"/>
    <w:rsid w:val="00DE2023"/>
    <w:rsid w:val="00DE3409"/>
    <w:rsid w:val="00DE3E3B"/>
    <w:rsid w:val="00DF12D1"/>
    <w:rsid w:val="00DF188E"/>
    <w:rsid w:val="00DF6161"/>
    <w:rsid w:val="00DF740E"/>
    <w:rsid w:val="00E03AB7"/>
    <w:rsid w:val="00E04466"/>
    <w:rsid w:val="00E05FB8"/>
    <w:rsid w:val="00E06A66"/>
    <w:rsid w:val="00E077FA"/>
    <w:rsid w:val="00E0796F"/>
    <w:rsid w:val="00E10D24"/>
    <w:rsid w:val="00E10F76"/>
    <w:rsid w:val="00E13D24"/>
    <w:rsid w:val="00E13E43"/>
    <w:rsid w:val="00E23C67"/>
    <w:rsid w:val="00E251EF"/>
    <w:rsid w:val="00E305BD"/>
    <w:rsid w:val="00E320FF"/>
    <w:rsid w:val="00E32A86"/>
    <w:rsid w:val="00E33864"/>
    <w:rsid w:val="00E34710"/>
    <w:rsid w:val="00E34F13"/>
    <w:rsid w:val="00E3515B"/>
    <w:rsid w:val="00E374DE"/>
    <w:rsid w:val="00E4040A"/>
    <w:rsid w:val="00E4185C"/>
    <w:rsid w:val="00E42899"/>
    <w:rsid w:val="00E466DC"/>
    <w:rsid w:val="00E46788"/>
    <w:rsid w:val="00E51B1D"/>
    <w:rsid w:val="00E53132"/>
    <w:rsid w:val="00E53F90"/>
    <w:rsid w:val="00E5573B"/>
    <w:rsid w:val="00E574B9"/>
    <w:rsid w:val="00E67248"/>
    <w:rsid w:val="00E705A1"/>
    <w:rsid w:val="00E70DFA"/>
    <w:rsid w:val="00E71B4E"/>
    <w:rsid w:val="00E80A5D"/>
    <w:rsid w:val="00E80B85"/>
    <w:rsid w:val="00E8263F"/>
    <w:rsid w:val="00E8288A"/>
    <w:rsid w:val="00E82D7D"/>
    <w:rsid w:val="00E85DB5"/>
    <w:rsid w:val="00E86904"/>
    <w:rsid w:val="00E901E7"/>
    <w:rsid w:val="00E902C3"/>
    <w:rsid w:val="00E906D5"/>
    <w:rsid w:val="00E90DBD"/>
    <w:rsid w:val="00E90FB7"/>
    <w:rsid w:val="00E922DE"/>
    <w:rsid w:val="00E92305"/>
    <w:rsid w:val="00E9445A"/>
    <w:rsid w:val="00E94663"/>
    <w:rsid w:val="00E97230"/>
    <w:rsid w:val="00EA0275"/>
    <w:rsid w:val="00EA1744"/>
    <w:rsid w:val="00EA2229"/>
    <w:rsid w:val="00EA295C"/>
    <w:rsid w:val="00EA3309"/>
    <w:rsid w:val="00EB3328"/>
    <w:rsid w:val="00EC037C"/>
    <w:rsid w:val="00EC061E"/>
    <w:rsid w:val="00EC0E45"/>
    <w:rsid w:val="00EC1CDF"/>
    <w:rsid w:val="00EC4A93"/>
    <w:rsid w:val="00ED4FAA"/>
    <w:rsid w:val="00EE0550"/>
    <w:rsid w:val="00EE069B"/>
    <w:rsid w:val="00EE247C"/>
    <w:rsid w:val="00EF0E1D"/>
    <w:rsid w:val="00EF4B02"/>
    <w:rsid w:val="00F02D34"/>
    <w:rsid w:val="00F114AF"/>
    <w:rsid w:val="00F1335F"/>
    <w:rsid w:val="00F15259"/>
    <w:rsid w:val="00F16146"/>
    <w:rsid w:val="00F1651C"/>
    <w:rsid w:val="00F166FD"/>
    <w:rsid w:val="00F167EC"/>
    <w:rsid w:val="00F21A53"/>
    <w:rsid w:val="00F2459B"/>
    <w:rsid w:val="00F249D9"/>
    <w:rsid w:val="00F25324"/>
    <w:rsid w:val="00F26B11"/>
    <w:rsid w:val="00F31DDD"/>
    <w:rsid w:val="00F32080"/>
    <w:rsid w:val="00F320C0"/>
    <w:rsid w:val="00F33444"/>
    <w:rsid w:val="00F3389B"/>
    <w:rsid w:val="00F33F19"/>
    <w:rsid w:val="00F35206"/>
    <w:rsid w:val="00F41420"/>
    <w:rsid w:val="00F416D3"/>
    <w:rsid w:val="00F437BB"/>
    <w:rsid w:val="00F44F32"/>
    <w:rsid w:val="00F462FD"/>
    <w:rsid w:val="00F46367"/>
    <w:rsid w:val="00F50359"/>
    <w:rsid w:val="00F53484"/>
    <w:rsid w:val="00F53CA6"/>
    <w:rsid w:val="00F54921"/>
    <w:rsid w:val="00F57977"/>
    <w:rsid w:val="00F608CE"/>
    <w:rsid w:val="00F62383"/>
    <w:rsid w:val="00F70947"/>
    <w:rsid w:val="00F7179B"/>
    <w:rsid w:val="00F73FB3"/>
    <w:rsid w:val="00F74F66"/>
    <w:rsid w:val="00F770D9"/>
    <w:rsid w:val="00F774E2"/>
    <w:rsid w:val="00F801DF"/>
    <w:rsid w:val="00F80E56"/>
    <w:rsid w:val="00F8220B"/>
    <w:rsid w:val="00F83E28"/>
    <w:rsid w:val="00F875BB"/>
    <w:rsid w:val="00F875D7"/>
    <w:rsid w:val="00F91FA5"/>
    <w:rsid w:val="00F93D44"/>
    <w:rsid w:val="00F94CDE"/>
    <w:rsid w:val="00F9515B"/>
    <w:rsid w:val="00F9616E"/>
    <w:rsid w:val="00FA21BC"/>
    <w:rsid w:val="00FB2A70"/>
    <w:rsid w:val="00FB3302"/>
    <w:rsid w:val="00FB3A55"/>
    <w:rsid w:val="00FB54D2"/>
    <w:rsid w:val="00FB5FDE"/>
    <w:rsid w:val="00FB6D59"/>
    <w:rsid w:val="00FB79AB"/>
    <w:rsid w:val="00FC24FA"/>
    <w:rsid w:val="00FC47EC"/>
    <w:rsid w:val="00FC50DF"/>
    <w:rsid w:val="00FD0B6D"/>
    <w:rsid w:val="00FD2345"/>
    <w:rsid w:val="00FD509A"/>
    <w:rsid w:val="00FD51E2"/>
    <w:rsid w:val="00FD6DB1"/>
    <w:rsid w:val="00FE008E"/>
    <w:rsid w:val="00FE04D8"/>
    <w:rsid w:val="00FE0909"/>
    <w:rsid w:val="00FE138D"/>
    <w:rsid w:val="00FF20AA"/>
    <w:rsid w:val="00FF2E9B"/>
    <w:rsid w:val="00FF2F02"/>
    <w:rsid w:val="00FF2FB8"/>
    <w:rsid w:val="00FF3490"/>
    <w:rsid w:val="00FF4C7D"/>
    <w:rsid w:val="00FF5E1C"/>
    <w:rsid w:val="00FF6134"/>
    <w:rsid w:val="00FF67A3"/>
    <w:rsid w:val="00FF6929"/>
    <w:rsid w:val="01D25964"/>
    <w:rsid w:val="0531546F"/>
    <w:rsid w:val="0AA22611"/>
    <w:rsid w:val="1248769F"/>
    <w:rsid w:val="14C9ABFF"/>
    <w:rsid w:val="1506678B"/>
    <w:rsid w:val="18F98C3B"/>
    <w:rsid w:val="1BE9F0C3"/>
    <w:rsid w:val="1F236FE4"/>
    <w:rsid w:val="237B55AA"/>
    <w:rsid w:val="27BA617E"/>
    <w:rsid w:val="3169C414"/>
    <w:rsid w:val="33912CE1"/>
    <w:rsid w:val="37F68C93"/>
    <w:rsid w:val="3E50FCD3"/>
    <w:rsid w:val="42262DC7"/>
    <w:rsid w:val="42675EF2"/>
    <w:rsid w:val="443F8503"/>
    <w:rsid w:val="45DB5564"/>
    <w:rsid w:val="461ADC9D"/>
    <w:rsid w:val="48B20494"/>
    <w:rsid w:val="4A6F762B"/>
    <w:rsid w:val="4CC0D300"/>
    <w:rsid w:val="4EED81AB"/>
    <w:rsid w:val="5B563393"/>
    <w:rsid w:val="603B6208"/>
    <w:rsid w:val="6581011D"/>
    <w:rsid w:val="68010E57"/>
    <w:rsid w:val="69259AA5"/>
    <w:rsid w:val="69F498A9"/>
    <w:rsid w:val="6A13AED3"/>
    <w:rsid w:val="723F97B2"/>
    <w:rsid w:val="72BC3CD2"/>
    <w:rsid w:val="754A9883"/>
    <w:rsid w:val="77F15132"/>
    <w:rsid w:val="7A69C641"/>
    <w:rsid w:val="7BBA9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DC77E"/>
  <w15:docId w15:val="{9976A622-DC3C-4F49-9B4B-A75DD38A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17"/>
    <w:pPr>
      <w:ind w:left="720"/>
      <w:contextualSpacing/>
    </w:pPr>
  </w:style>
  <w:style w:type="character" w:styleId="CommentReference">
    <w:name w:val="annotation reference"/>
    <w:basedOn w:val="DefaultParagraphFont"/>
    <w:uiPriority w:val="99"/>
    <w:semiHidden/>
    <w:unhideWhenUsed/>
    <w:rsid w:val="00B1047E"/>
    <w:rPr>
      <w:sz w:val="16"/>
      <w:szCs w:val="16"/>
    </w:rPr>
  </w:style>
  <w:style w:type="paragraph" w:styleId="CommentText">
    <w:name w:val="annotation text"/>
    <w:basedOn w:val="Normal"/>
    <w:link w:val="CommentTextChar"/>
    <w:uiPriority w:val="99"/>
    <w:unhideWhenUsed/>
    <w:rsid w:val="00B1047E"/>
    <w:pPr>
      <w:spacing w:line="240" w:lineRule="auto"/>
    </w:pPr>
    <w:rPr>
      <w:sz w:val="20"/>
      <w:szCs w:val="20"/>
    </w:rPr>
  </w:style>
  <w:style w:type="character" w:customStyle="1" w:styleId="CommentTextChar">
    <w:name w:val="Comment Text Char"/>
    <w:basedOn w:val="DefaultParagraphFont"/>
    <w:link w:val="CommentText"/>
    <w:uiPriority w:val="99"/>
    <w:rsid w:val="00B1047E"/>
    <w:rPr>
      <w:sz w:val="20"/>
      <w:szCs w:val="20"/>
    </w:rPr>
  </w:style>
  <w:style w:type="paragraph" w:styleId="CommentSubject">
    <w:name w:val="annotation subject"/>
    <w:basedOn w:val="CommentText"/>
    <w:next w:val="CommentText"/>
    <w:link w:val="CommentSubjectChar"/>
    <w:uiPriority w:val="99"/>
    <w:semiHidden/>
    <w:unhideWhenUsed/>
    <w:rsid w:val="00B1047E"/>
    <w:rPr>
      <w:b/>
      <w:bCs/>
    </w:rPr>
  </w:style>
  <w:style w:type="character" w:customStyle="1" w:styleId="CommentSubjectChar">
    <w:name w:val="Comment Subject Char"/>
    <w:basedOn w:val="CommentTextChar"/>
    <w:link w:val="CommentSubject"/>
    <w:uiPriority w:val="99"/>
    <w:semiHidden/>
    <w:rsid w:val="00B1047E"/>
    <w:rPr>
      <w:b/>
      <w:bCs/>
      <w:sz w:val="20"/>
      <w:szCs w:val="20"/>
    </w:rPr>
  </w:style>
  <w:style w:type="character" w:styleId="UnresolvedMention">
    <w:name w:val="Unresolved Mention"/>
    <w:basedOn w:val="DefaultParagraphFont"/>
    <w:uiPriority w:val="99"/>
    <w:unhideWhenUsed/>
    <w:rsid w:val="00B47152"/>
    <w:rPr>
      <w:color w:val="605E5C"/>
      <w:shd w:val="clear" w:color="auto" w:fill="E1DFDD"/>
    </w:rPr>
  </w:style>
  <w:style w:type="paragraph" w:styleId="Revision">
    <w:name w:val="Revision"/>
    <w:hidden/>
    <w:uiPriority w:val="99"/>
    <w:semiHidden/>
    <w:rsid w:val="0019425F"/>
    <w:pPr>
      <w:spacing w:after="0" w:line="240" w:lineRule="auto"/>
    </w:pPr>
  </w:style>
  <w:style w:type="paragraph" w:customStyle="1" w:styleId="Default">
    <w:name w:val="Default"/>
    <w:rsid w:val="001C56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51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F7"/>
  </w:style>
  <w:style w:type="paragraph" w:styleId="Footer">
    <w:name w:val="footer"/>
    <w:basedOn w:val="Normal"/>
    <w:link w:val="FooterChar"/>
    <w:uiPriority w:val="99"/>
    <w:unhideWhenUsed/>
    <w:rsid w:val="00A51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F7"/>
  </w:style>
  <w:style w:type="character" w:styleId="PlaceholderText">
    <w:name w:val="Placeholder Text"/>
    <w:basedOn w:val="DefaultParagraphFont"/>
    <w:uiPriority w:val="99"/>
    <w:semiHidden/>
    <w:rsid w:val="00356D2A"/>
    <w:rPr>
      <w:color w:val="808080"/>
    </w:rPr>
  </w:style>
  <w:style w:type="paragraph" w:styleId="BodyText">
    <w:name w:val="Body Text"/>
    <w:basedOn w:val="Normal"/>
    <w:link w:val="BodyTextChar"/>
    <w:uiPriority w:val="1"/>
    <w:qFormat/>
    <w:rsid w:val="0065616E"/>
    <w:pPr>
      <w:widowControl w:val="0"/>
      <w:spacing w:after="0" w:line="240" w:lineRule="auto"/>
      <w:ind w:left="113"/>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65616E"/>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1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Vieyra\Downloads\Board%20Minute%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7074283-5AFD-432D-B5B4-9F2160D1CDEC}"/>
      </w:docPartPr>
      <w:docPartBody>
        <w:p w:rsidR="001B4318" w:rsidRDefault="00062C07">
          <w:r w:rsidRPr="00A862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07"/>
    <w:rsid w:val="00062C07"/>
    <w:rsid w:val="001B4318"/>
    <w:rsid w:val="00236985"/>
    <w:rsid w:val="005B383D"/>
    <w:rsid w:val="0063056B"/>
    <w:rsid w:val="008245A8"/>
    <w:rsid w:val="009060F5"/>
    <w:rsid w:val="0092610A"/>
    <w:rsid w:val="009C166D"/>
    <w:rsid w:val="009F388D"/>
    <w:rsid w:val="00D544CD"/>
    <w:rsid w:val="00EC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C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33cdbb-dda0-41d1-a452-ed63139af502">
      <Terms xmlns="http://schemas.microsoft.com/office/infopath/2007/PartnerControls"/>
    </lcf76f155ced4ddcb4097134ff3c332f>
    <TaxCatchAll xmlns="dc79e427-f2d4-45c2-bad9-934357b6ebd8" xsi:nil="true"/>
    <SharedWithUsers xmlns="dc79e427-f2d4-45c2-bad9-934357b6ebd8">
      <UserInfo>
        <DisplayName>Sally Hallam</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3B3557EB154144BD03827A773567D5" ma:contentTypeVersion="17" ma:contentTypeDescription="Create a new document." ma:contentTypeScope="" ma:versionID="205fc89784b4c87f36741cad8e2061cb">
  <xsd:schema xmlns:xsd="http://www.w3.org/2001/XMLSchema" xmlns:xs="http://www.w3.org/2001/XMLSchema" xmlns:p="http://schemas.microsoft.com/office/2006/metadata/properties" xmlns:ns2="dc79e427-f2d4-45c2-bad9-934357b6ebd8" xmlns:ns3="6a33cdbb-dda0-41d1-a452-ed63139af502" targetNamespace="http://schemas.microsoft.com/office/2006/metadata/properties" ma:root="true" ma:fieldsID="febc2fe601c7ae323d47aa52030b1ff1" ns2:_="" ns3:_="">
    <xsd:import namespace="dc79e427-f2d4-45c2-bad9-934357b6ebd8"/>
    <xsd:import namespace="6a33cdbb-dda0-41d1-a452-ed63139af5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e427-f2d4-45c2-bad9-934357b6eb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6c4dbc-5a87-427a-8a50-9d7b784d6b92}" ma:internalName="TaxCatchAll" ma:showField="CatchAllData" ma:web="dc79e427-f2d4-45c2-bad9-934357b6eb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33cdbb-dda0-41d1-a452-ed63139af5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B5C5E-075A-4747-8172-D0A4CCE018D9}">
  <ds:schemaRefs>
    <ds:schemaRef ds:uri="http://schemas.microsoft.com/office/2006/metadata/properties"/>
    <ds:schemaRef ds:uri="http://www.w3.org/2000/xmlns/"/>
    <ds:schemaRef ds:uri="6a33cdbb-dda0-41d1-a452-ed63139af502"/>
    <ds:schemaRef ds:uri="http://schemas.microsoft.com/office/infopath/2007/PartnerControls"/>
    <ds:schemaRef ds:uri="dc79e427-f2d4-45c2-bad9-934357b6ebd8"/>
    <ds:schemaRef ds:uri="http://www.w3.org/2001/XMLSchema-instance"/>
  </ds:schemaRefs>
</ds:datastoreItem>
</file>

<file path=customXml/itemProps2.xml><?xml version="1.0" encoding="utf-8"?>
<ds:datastoreItem xmlns:ds="http://schemas.openxmlformats.org/officeDocument/2006/customXml" ds:itemID="{8F7A1803-F678-45D7-AF4A-C6515FBBB951}">
  <ds:schemaRefs>
    <ds:schemaRef ds:uri="http://schemas.microsoft.com/office/2006/metadata/contentType"/>
    <ds:schemaRef ds:uri="http://schemas.microsoft.com/office/2006/metadata/properties/metaAttributes"/>
    <ds:schemaRef ds:uri="http://www.w3.org/2000/xmlns/"/>
    <ds:schemaRef ds:uri="http://www.w3.org/2001/XMLSchema"/>
    <ds:schemaRef ds:uri="dc79e427-f2d4-45c2-bad9-934357b6ebd8"/>
    <ds:schemaRef ds:uri="6a33cdbb-dda0-41d1-a452-ed63139af50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D5708-8D2C-4FCE-AC66-6F4A6CFC4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Minute Template (1)</Template>
  <TotalTime>1</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Vieyra</dc:creator>
  <cp:keywords/>
  <cp:lastModifiedBy>Sally Hallam</cp:lastModifiedBy>
  <cp:revision>2</cp:revision>
  <dcterms:created xsi:type="dcterms:W3CDTF">2024-03-12T10:03:00Z</dcterms:created>
  <dcterms:modified xsi:type="dcterms:W3CDTF">2024-03-12T10:03:00Z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0x0101005C3B3557EB154144BD03827A773567D5</vt:lpwstr>
  </property>
  <property fmtid="{D5CDD505-2E9C-101B-9397-08002B2CF9AE}" pid="3" name="MediaServiceImageTags">
    <vt:lpwstr/>
  </property>
</Properties>
</file>