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DE71" w14:textId="0AA3ACE3" w:rsidR="003F3595" w:rsidRPr="00A27683" w:rsidRDefault="008D6617" w:rsidP="00A2768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27683">
        <w:rPr>
          <w:rFonts w:ascii="Arial" w:eastAsia="Arial" w:hAnsi="Arial" w:cs="Arial"/>
          <w:b/>
          <w:sz w:val="24"/>
          <w:szCs w:val="24"/>
        </w:rPr>
        <w:t>Item 1.3:</w:t>
      </w:r>
      <w:r w:rsidR="00F847CA">
        <w:rPr>
          <w:rFonts w:ascii="Arial" w:eastAsia="Arial" w:hAnsi="Arial" w:cs="Arial"/>
          <w:b/>
          <w:sz w:val="24"/>
          <w:szCs w:val="24"/>
        </w:rPr>
        <w:t xml:space="preserve"> CONFIRMED</w:t>
      </w:r>
      <w:r w:rsidRPr="00A27683">
        <w:rPr>
          <w:rFonts w:ascii="Arial" w:eastAsia="Arial" w:hAnsi="Arial" w:cs="Arial"/>
          <w:b/>
          <w:sz w:val="24"/>
          <w:szCs w:val="24"/>
        </w:rPr>
        <w:t xml:space="preserve"> Key</w:t>
      </w:r>
      <w:r w:rsidRPr="00A27683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A27683">
        <w:rPr>
          <w:rFonts w:ascii="Arial" w:eastAsia="Arial" w:hAnsi="Arial" w:cs="Arial"/>
          <w:b/>
          <w:sz w:val="24"/>
          <w:szCs w:val="24"/>
        </w:rPr>
        <w:t>Decision/Action Points from Board</w:t>
      </w:r>
    </w:p>
    <w:p w14:paraId="3BE692B5" w14:textId="77777777" w:rsidR="003F3595" w:rsidRPr="00A27683" w:rsidRDefault="003F3595" w:rsidP="00A2768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96F4C3" w14:textId="77777777" w:rsidR="003F3595" w:rsidRPr="00356D2A" w:rsidRDefault="008D6617" w:rsidP="00A2768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56D2A">
        <w:rPr>
          <w:rFonts w:ascii="Arial" w:eastAsia="Arial" w:hAnsi="Arial" w:cs="Arial"/>
          <w:b/>
          <w:bCs/>
          <w:sz w:val="24"/>
          <w:szCs w:val="24"/>
        </w:rPr>
        <w:t xml:space="preserve">D2N2 </w:t>
      </w:r>
      <w:r w:rsidRPr="00356D2A">
        <w:rPr>
          <w:rFonts w:ascii="Arial" w:eastAsia="Arial" w:hAnsi="Arial" w:cs="Arial"/>
          <w:b/>
          <w:bCs/>
          <w:spacing w:val="-1"/>
          <w:sz w:val="24"/>
          <w:szCs w:val="24"/>
        </w:rPr>
        <w:t>LOCAL</w:t>
      </w:r>
      <w:r w:rsidRPr="00356D2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56D2A">
        <w:rPr>
          <w:rFonts w:ascii="Arial" w:eastAsia="Arial" w:hAnsi="Arial" w:cs="Arial"/>
          <w:b/>
          <w:bCs/>
          <w:spacing w:val="-1"/>
          <w:sz w:val="24"/>
          <w:szCs w:val="24"/>
        </w:rPr>
        <w:t>ENTERPRISE</w:t>
      </w:r>
      <w:r w:rsidRPr="00356D2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56D2A">
        <w:rPr>
          <w:rFonts w:ascii="Arial" w:eastAsia="Arial" w:hAnsi="Arial" w:cs="Arial"/>
          <w:b/>
          <w:bCs/>
          <w:spacing w:val="-1"/>
          <w:sz w:val="24"/>
          <w:szCs w:val="24"/>
        </w:rPr>
        <w:t>PARTNERSHIP</w:t>
      </w:r>
      <w:r w:rsidRPr="00356D2A">
        <w:rPr>
          <w:rFonts w:ascii="Arial" w:eastAsia="Arial" w:hAnsi="Arial" w:cs="Arial"/>
          <w:b/>
          <w:bCs/>
          <w:sz w:val="24"/>
          <w:szCs w:val="24"/>
        </w:rPr>
        <w:t xml:space="preserve"> BOARD</w:t>
      </w:r>
      <w:r w:rsidRPr="00356D2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MEETING</w:t>
      </w:r>
    </w:p>
    <w:p w14:paraId="15388980" w14:textId="77777777" w:rsidR="003F3595" w:rsidRPr="00A27683" w:rsidRDefault="003F3595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FFB0DE" w14:textId="603ABAF2" w:rsidR="00993972" w:rsidRPr="00A27683" w:rsidRDefault="00BA6934" w:rsidP="00A27683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Thur</w:t>
      </w:r>
      <w:r w:rsidR="00015775">
        <w:rPr>
          <w:rFonts w:ascii="Arial" w:eastAsia="Arial" w:hAnsi="Arial" w:cs="Arial"/>
          <w:spacing w:val="-1"/>
          <w:sz w:val="24"/>
          <w:szCs w:val="24"/>
        </w:rPr>
        <w:t xml:space="preserve">sday </w:t>
      </w:r>
      <w:r w:rsidR="005C2E7F">
        <w:rPr>
          <w:rFonts w:ascii="Arial" w:eastAsia="Arial" w:hAnsi="Arial" w:cs="Arial"/>
          <w:spacing w:val="-1"/>
          <w:sz w:val="24"/>
          <w:szCs w:val="24"/>
        </w:rPr>
        <w:t xml:space="preserve">12 </w:t>
      </w:r>
      <w:proofErr w:type="gramStart"/>
      <w:r w:rsidR="0080571C">
        <w:rPr>
          <w:rFonts w:ascii="Arial" w:eastAsia="Arial" w:hAnsi="Arial" w:cs="Arial"/>
          <w:spacing w:val="-1"/>
          <w:sz w:val="24"/>
          <w:szCs w:val="24"/>
        </w:rPr>
        <w:t>September</w:t>
      </w:r>
      <w:r w:rsidR="008A15F1">
        <w:rPr>
          <w:rFonts w:ascii="Arial" w:eastAsia="Arial" w:hAnsi="Arial" w:cs="Arial"/>
          <w:spacing w:val="-1"/>
          <w:sz w:val="24"/>
          <w:szCs w:val="24"/>
        </w:rPr>
        <w:t>,</w:t>
      </w:r>
      <w:proofErr w:type="gramEnd"/>
      <w:r w:rsidR="008A15F1">
        <w:rPr>
          <w:rFonts w:ascii="Arial" w:eastAsia="Arial" w:hAnsi="Arial" w:cs="Arial"/>
          <w:spacing w:val="-1"/>
          <w:sz w:val="24"/>
          <w:szCs w:val="24"/>
        </w:rPr>
        <w:t xml:space="preserve"> 2024</w:t>
      </w:r>
    </w:p>
    <w:p w14:paraId="5031056C" w14:textId="77777777" w:rsidR="00A51FF7" w:rsidRPr="00A27683" w:rsidRDefault="00A51FF7" w:rsidP="00A27683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03A9D2BC" w14:textId="32761D91" w:rsidR="003F3595" w:rsidRPr="00A27683" w:rsidRDefault="000B3372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Nottingham</w:t>
      </w:r>
      <w:r w:rsidR="00F36D24">
        <w:rPr>
          <w:rFonts w:ascii="Arial" w:eastAsia="Arial" w:hAnsi="Arial" w:cs="Arial"/>
          <w:spacing w:val="-1"/>
          <w:sz w:val="24"/>
          <w:szCs w:val="24"/>
        </w:rPr>
        <w:t xml:space="preserve"> University RAD building</w:t>
      </w:r>
      <w:r w:rsidR="004C468E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r w:rsidR="00F36D24">
        <w:rPr>
          <w:rFonts w:ascii="Arial" w:eastAsia="Arial" w:hAnsi="Arial" w:cs="Arial"/>
          <w:spacing w:val="-1"/>
          <w:sz w:val="24"/>
          <w:szCs w:val="24"/>
        </w:rPr>
        <w:t>Jubilee Campus</w:t>
      </w:r>
      <w:r w:rsidR="00341CCC">
        <w:rPr>
          <w:rFonts w:ascii="Arial" w:eastAsia="Arial" w:hAnsi="Arial" w:cs="Arial"/>
          <w:spacing w:val="-1"/>
          <w:sz w:val="24"/>
          <w:szCs w:val="24"/>
        </w:rPr>
        <w:t>, Wollaton Road Nottingham</w:t>
      </w:r>
      <w:r w:rsidR="00015775">
        <w:rPr>
          <w:rFonts w:ascii="Arial" w:eastAsia="Arial" w:hAnsi="Arial" w:cs="Arial"/>
          <w:spacing w:val="-1"/>
          <w:sz w:val="24"/>
          <w:szCs w:val="24"/>
        </w:rPr>
        <w:t xml:space="preserve"> (and via</w:t>
      </w:r>
      <w:r w:rsidR="00D60E23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015775">
        <w:rPr>
          <w:rFonts w:ascii="Arial" w:eastAsia="Arial" w:hAnsi="Arial" w:cs="Arial"/>
          <w:spacing w:val="-1"/>
          <w:sz w:val="24"/>
          <w:szCs w:val="24"/>
        </w:rPr>
        <w:t>eams)</w:t>
      </w:r>
    </w:p>
    <w:p w14:paraId="25062940" w14:textId="77777777" w:rsidR="00A51FF7" w:rsidRPr="00A27683" w:rsidRDefault="00A51FF7" w:rsidP="00A27683">
      <w:pPr>
        <w:spacing w:after="0" w:line="240" w:lineRule="auto"/>
        <w:ind w:right="1625"/>
        <w:jc w:val="both"/>
        <w:rPr>
          <w:rFonts w:ascii="Arial" w:eastAsia="Arial" w:hAnsi="Arial" w:cs="Arial"/>
          <w:sz w:val="24"/>
          <w:szCs w:val="24"/>
        </w:rPr>
      </w:pPr>
    </w:p>
    <w:p w14:paraId="78694381" w14:textId="187A9E67" w:rsidR="008361A7" w:rsidRPr="00A27683" w:rsidRDefault="008D6617" w:rsidP="00D60E23">
      <w:pPr>
        <w:spacing w:after="0" w:line="240" w:lineRule="auto"/>
        <w:ind w:left="2835" w:right="1625" w:hanging="2835"/>
        <w:jc w:val="both"/>
        <w:rPr>
          <w:rFonts w:ascii="Arial" w:eastAsia="Arial" w:hAnsi="Arial" w:cs="Arial"/>
          <w:sz w:val="24"/>
          <w:szCs w:val="24"/>
        </w:rPr>
      </w:pPr>
      <w:r w:rsidRPr="00A27683">
        <w:rPr>
          <w:rFonts w:ascii="Arial" w:eastAsia="Arial" w:hAnsi="Arial" w:cs="Arial"/>
          <w:sz w:val="24"/>
          <w:szCs w:val="24"/>
        </w:rPr>
        <w:t xml:space="preserve">Chair </w:t>
      </w:r>
      <w:r>
        <w:tab/>
      </w:r>
      <w:r w:rsidR="00341CCC">
        <w:rPr>
          <w:rFonts w:ascii="Arial" w:eastAsia="Arial" w:hAnsi="Arial" w:cs="Arial"/>
          <w:sz w:val="24"/>
          <w:szCs w:val="24"/>
        </w:rPr>
        <w:t>Elizabeth Fagan, CBE</w:t>
      </w:r>
    </w:p>
    <w:p w14:paraId="794FA219" w14:textId="77777777" w:rsidR="00A27683" w:rsidRPr="00A27683" w:rsidRDefault="00A27683" w:rsidP="00D60E23">
      <w:pPr>
        <w:spacing w:after="0" w:line="240" w:lineRule="auto"/>
        <w:ind w:left="2835" w:right="1625" w:hanging="2835"/>
        <w:jc w:val="both"/>
        <w:rPr>
          <w:rFonts w:ascii="Arial" w:eastAsia="Arial" w:hAnsi="Arial" w:cs="Arial"/>
          <w:sz w:val="24"/>
          <w:szCs w:val="24"/>
        </w:rPr>
      </w:pPr>
    </w:p>
    <w:p w14:paraId="7F0A8B32" w14:textId="77777777" w:rsidR="008361A7" w:rsidRPr="00A27683" w:rsidRDefault="008D6617" w:rsidP="00D60E23">
      <w:pPr>
        <w:spacing w:after="0" w:line="240" w:lineRule="auto"/>
        <w:ind w:left="2835" w:right="1625" w:hanging="2835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27683">
        <w:rPr>
          <w:rFonts w:ascii="Arial" w:eastAsia="Arial" w:hAnsi="Arial" w:cs="Arial"/>
          <w:sz w:val="24"/>
          <w:szCs w:val="24"/>
        </w:rPr>
        <w:t xml:space="preserve">Minutes </w:t>
      </w:r>
      <w:r w:rsidRPr="00A27683">
        <w:rPr>
          <w:rFonts w:ascii="Arial" w:eastAsia="Arial" w:hAnsi="Arial" w:cs="Arial"/>
          <w:sz w:val="24"/>
          <w:szCs w:val="24"/>
        </w:rPr>
        <w:tab/>
      </w:r>
      <w:r w:rsidRPr="00A27683">
        <w:rPr>
          <w:rFonts w:ascii="Arial" w:eastAsia="Arial" w:hAnsi="Arial" w:cs="Arial"/>
          <w:spacing w:val="-1"/>
          <w:sz w:val="24"/>
          <w:szCs w:val="24"/>
        </w:rPr>
        <w:t>Sally</w:t>
      </w:r>
      <w:r w:rsidRPr="00A2768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27683">
        <w:rPr>
          <w:rFonts w:ascii="Arial" w:eastAsia="Arial" w:hAnsi="Arial" w:cs="Arial"/>
          <w:spacing w:val="-1"/>
          <w:sz w:val="24"/>
          <w:szCs w:val="24"/>
        </w:rPr>
        <w:t>Hallam</w:t>
      </w:r>
    </w:p>
    <w:p w14:paraId="528AEF94" w14:textId="77777777" w:rsidR="008361A7" w:rsidRPr="00A27683" w:rsidRDefault="008361A7" w:rsidP="00D60E23">
      <w:pPr>
        <w:tabs>
          <w:tab w:val="left" w:pos="1553"/>
        </w:tabs>
        <w:spacing w:after="0" w:line="240" w:lineRule="auto"/>
        <w:ind w:left="2835" w:right="1625" w:hanging="283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5E8CA5AA" w14:textId="77777777" w:rsidR="003F3595" w:rsidRPr="00A27683" w:rsidRDefault="008D6617" w:rsidP="00D60E23">
      <w:pPr>
        <w:spacing w:after="0" w:line="240" w:lineRule="auto"/>
        <w:ind w:left="2835" w:hanging="2835"/>
        <w:jc w:val="both"/>
        <w:rPr>
          <w:rFonts w:ascii="Arial" w:eastAsia="Arial" w:hAnsi="Arial" w:cs="Arial"/>
          <w:sz w:val="24"/>
          <w:szCs w:val="24"/>
        </w:rPr>
      </w:pPr>
      <w:r w:rsidRPr="00A27683">
        <w:rPr>
          <w:rFonts w:ascii="Arial" w:eastAsia="Arial" w:hAnsi="Arial" w:cs="Arial"/>
          <w:b/>
          <w:spacing w:val="-1"/>
          <w:sz w:val="24"/>
          <w:szCs w:val="24"/>
        </w:rPr>
        <w:t>Present</w:t>
      </w:r>
      <w:r w:rsidRPr="00A27683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A27683">
        <w:rPr>
          <w:rFonts w:ascii="Arial" w:eastAsia="Arial" w:hAnsi="Arial" w:cs="Arial"/>
          <w:b/>
          <w:sz w:val="24"/>
          <w:szCs w:val="24"/>
        </w:rPr>
        <w:t>and</w:t>
      </w:r>
      <w:r w:rsidRPr="00A2768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Apologies</w:t>
      </w:r>
    </w:p>
    <w:p w14:paraId="54BC6304" w14:textId="77777777" w:rsidR="003F3595" w:rsidRPr="00A27683" w:rsidRDefault="003F3595" w:rsidP="00D60E23">
      <w:pPr>
        <w:spacing w:after="0" w:line="240" w:lineRule="auto"/>
        <w:ind w:left="2835" w:hanging="2835"/>
        <w:jc w:val="both"/>
        <w:rPr>
          <w:rFonts w:ascii="Arial" w:eastAsia="Arial" w:hAnsi="Arial" w:cs="Arial"/>
          <w:b/>
          <w:sz w:val="24"/>
          <w:szCs w:val="24"/>
        </w:rPr>
      </w:pPr>
    </w:p>
    <w:p w14:paraId="5A2F7EBF" w14:textId="77777777" w:rsidR="003F3595" w:rsidRDefault="008D6617" w:rsidP="00D60E23">
      <w:pPr>
        <w:spacing w:after="0" w:line="240" w:lineRule="auto"/>
        <w:ind w:left="2835" w:hanging="2835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A27683">
        <w:rPr>
          <w:rFonts w:ascii="Arial" w:eastAsia="Arial" w:hAnsi="Arial" w:cs="Arial"/>
          <w:b/>
          <w:sz w:val="24"/>
          <w:szCs w:val="24"/>
        </w:rPr>
        <w:t xml:space="preserve">D2N2 Board </w:t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Members</w:t>
      </w:r>
      <w:r w:rsidRPr="00A27683">
        <w:rPr>
          <w:rFonts w:ascii="Arial" w:eastAsia="Arial" w:hAnsi="Arial" w:cs="Arial"/>
          <w:b/>
          <w:sz w:val="24"/>
          <w:szCs w:val="24"/>
        </w:rPr>
        <w:t xml:space="preserve"> in</w:t>
      </w:r>
      <w:r w:rsidRPr="00A27683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Attendance</w:t>
      </w:r>
    </w:p>
    <w:p w14:paraId="75CD6ED9" w14:textId="77777777" w:rsidR="00E32A86" w:rsidRPr="00A27683" w:rsidRDefault="00E32A86" w:rsidP="00D60E23">
      <w:pPr>
        <w:spacing w:after="0" w:line="240" w:lineRule="auto"/>
        <w:ind w:left="2835" w:hanging="2835"/>
        <w:jc w:val="both"/>
        <w:rPr>
          <w:rFonts w:ascii="Arial" w:eastAsia="Arial" w:hAnsi="Arial" w:cs="Arial"/>
          <w:sz w:val="24"/>
          <w:szCs w:val="24"/>
        </w:rPr>
      </w:pPr>
    </w:p>
    <w:p w14:paraId="35F13C76" w14:textId="36E8F8E4" w:rsidR="00114839" w:rsidRDefault="0AA22611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7BA617E">
        <w:rPr>
          <w:rFonts w:ascii="Arial" w:eastAsia="Arial" w:hAnsi="Arial" w:cs="Arial"/>
          <w:sz w:val="24"/>
          <w:szCs w:val="24"/>
        </w:rPr>
        <w:t>Dr Glenn Crocker</w:t>
      </w:r>
      <w:r w:rsidR="5B563393" w:rsidRPr="27BA617E">
        <w:rPr>
          <w:rFonts w:ascii="Arial" w:eastAsia="Arial" w:hAnsi="Arial" w:cs="Arial"/>
          <w:sz w:val="24"/>
          <w:szCs w:val="24"/>
        </w:rPr>
        <w:t xml:space="preserve"> MBE</w:t>
      </w:r>
      <w:r>
        <w:tab/>
      </w:r>
      <w:r w:rsidR="00CB58ED">
        <w:tab/>
      </w:r>
      <w:r w:rsidR="006D72E1" w:rsidRPr="27BA617E">
        <w:rPr>
          <w:rFonts w:ascii="Arial" w:eastAsia="Arial" w:hAnsi="Arial" w:cs="Arial"/>
          <w:sz w:val="24"/>
          <w:szCs w:val="24"/>
        </w:rPr>
        <w:t>Exec</w:t>
      </w:r>
      <w:r w:rsidR="003841E0" w:rsidRPr="27BA617E">
        <w:rPr>
          <w:rFonts w:ascii="Arial" w:eastAsia="Arial" w:hAnsi="Arial" w:cs="Arial"/>
          <w:sz w:val="24"/>
          <w:szCs w:val="24"/>
        </w:rPr>
        <w:t>utive</w:t>
      </w:r>
      <w:r w:rsidR="006D72E1" w:rsidRPr="27BA617E">
        <w:rPr>
          <w:rFonts w:ascii="Arial" w:eastAsia="Arial" w:hAnsi="Arial" w:cs="Arial"/>
          <w:sz w:val="24"/>
          <w:szCs w:val="24"/>
        </w:rPr>
        <w:t xml:space="preserve"> Director, The Pioneer Group</w:t>
      </w:r>
    </w:p>
    <w:p w14:paraId="51C7A9BC" w14:textId="79EAE138" w:rsidR="00E32A86" w:rsidRDefault="00E32A86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7BA617E">
        <w:rPr>
          <w:rFonts w:ascii="Arial" w:eastAsia="Arial" w:hAnsi="Arial" w:cs="Arial"/>
          <w:sz w:val="24"/>
          <w:szCs w:val="24"/>
        </w:rPr>
        <w:t>Cllr Chris Emmas-Williams</w:t>
      </w:r>
      <w:r>
        <w:tab/>
      </w:r>
      <w:r w:rsidR="00CB58ED">
        <w:tab/>
      </w:r>
      <w:r w:rsidRPr="27BA617E">
        <w:rPr>
          <w:rFonts w:ascii="Arial" w:eastAsia="Arial" w:hAnsi="Arial" w:cs="Arial"/>
          <w:sz w:val="24"/>
          <w:szCs w:val="24"/>
        </w:rPr>
        <w:t>Leader, Amber Valley Borough Council</w:t>
      </w:r>
    </w:p>
    <w:p w14:paraId="20878B9C" w14:textId="0101AD9E" w:rsidR="00341CCC" w:rsidRDefault="000A4D90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Katrina Crookdake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Area Lead, Nottingham/Notts, DBT</w:t>
      </w:r>
    </w:p>
    <w:p w14:paraId="5CDB3523" w14:textId="0317F0D6" w:rsidR="00A050B7" w:rsidRDefault="00A050B7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 Freeman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Deputy MD, Toyota Manufacturing UK</w:t>
      </w:r>
    </w:p>
    <w:p w14:paraId="1EB8E8B9" w14:textId="3C21197A" w:rsidR="009B71AB" w:rsidRDefault="009B71AB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Cllr Keith Girling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Portfolio holder, Nottinghamshire County Council</w:t>
      </w:r>
    </w:p>
    <w:p w14:paraId="6F401D87" w14:textId="5579FDDE" w:rsidR="00015775" w:rsidRDefault="00015775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3912CE1">
        <w:rPr>
          <w:rFonts w:ascii="Arial" w:eastAsia="Arial" w:hAnsi="Arial" w:cs="Arial"/>
          <w:sz w:val="24"/>
          <w:szCs w:val="24"/>
        </w:rPr>
        <w:t>Natasha Johnson</w:t>
      </w:r>
      <w:r w:rsidRPr="006673D3">
        <w:rPr>
          <w:rFonts w:ascii="Arial" w:eastAsia="Arial" w:hAnsi="Arial" w:cs="Arial"/>
          <w:sz w:val="24"/>
          <w:szCs w:val="24"/>
        </w:rPr>
        <w:tab/>
      </w:r>
      <w:r w:rsidRPr="006673D3">
        <w:rPr>
          <w:rFonts w:ascii="Arial" w:eastAsia="Arial" w:hAnsi="Arial" w:cs="Arial"/>
          <w:sz w:val="24"/>
          <w:szCs w:val="24"/>
        </w:rPr>
        <w:tab/>
      </w:r>
      <w:r w:rsidR="00CB58ED">
        <w:rPr>
          <w:rFonts w:ascii="Arial" w:eastAsia="Arial" w:hAnsi="Arial" w:cs="Arial"/>
          <w:sz w:val="24"/>
          <w:szCs w:val="24"/>
        </w:rPr>
        <w:tab/>
      </w:r>
      <w:r w:rsidR="00F875BB" w:rsidRPr="006673D3">
        <w:rPr>
          <w:rFonts w:ascii="Arial" w:eastAsia="Arial" w:hAnsi="Arial" w:cs="Arial"/>
          <w:sz w:val="24"/>
          <w:szCs w:val="24"/>
        </w:rPr>
        <w:t>Director of Partnerships, Global Entrepreneurs UK</w:t>
      </w:r>
    </w:p>
    <w:p w14:paraId="2F6F0C6A" w14:textId="0437C5C1" w:rsidR="00F17D8E" w:rsidRDefault="00F17D8E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Scott Knowles DL</w:t>
      </w:r>
      <w:r w:rsidR="0072663E">
        <w:rPr>
          <w:rFonts w:ascii="Arial" w:eastAsia="Arial" w:hAnsi="Arial" w:cs="Arial"/>
          <w:sz w:val="24"/>
          <w:szCs w:val="24"/>
        </w:rPr>
        <w:tab/>
      </w:r>
      <w:r w:rsidR="0072663E">
        <w:rPr>
          <w:rFonts w:ascii="Arial" w:eastAsia="Arial" w:hAnsi="Arial" w:cs="Arial"/>
          <w:sz w:val="24"/>
          <w:szCs w:val="24"/>
        </w:rPr>
        <w:tab/>
      </w:r>
      <w:r w:rsidR="0072663E">
        <w:rPr>
          <w:rFonts w:ascii="Arial" w:eastAsia="Arial" w:hAnsi="Arial" w:cs="Arial"/>
          <w:sz w:val="24"/>
          <w:szCs w:val="24"/>
        </w:rPr>
        <w:tab/>
        <w:t>Chief Executive, East Midlands Chamber</w:t>
      </w:r>
    </w:p>
    <w:p w14:paraId="12BF6B3F" w14:textId="71095984" w:rsidR="001D7298" w:rsidRDefault="00441E59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 Edward Pec</w:t>
      </w:r>
      <w:r w:rsidR="00A66D24">
        <w:rPr>
          <w:rFonts w:ascii="Arial" w:eastAsia="Arial" w:hAnsi="Arial" w:cs="Arial"/>
          <w:sz w:val="24"/>
          <w:szCs w:val="24"/>
        </w:rPr>
        <w:t>k CBE</w:t>
      </w:r>
      <w:r w:rsidR="004E1440">
        <w:rPr>
          <w:rFonts w:ascii="Arial" w:eastAsia="Arial" w:hAnsi="Arial" w:cs="Arial"/>
          <w:sz w:val="24"/>
          <w:szCs w:val="24"/>
        </w:rPr>
        <w:tab/>
      </w:r>
      <w:r w:rsidR="004E1440">
        <w:rPr>
          <w:rFonts w:ascii="Arial" w:eastAsia="Arial" w:hAnsi="Arial" w:cs="Arial"/>
          <w:sz w:val="24"/>
          <w:szCs w:val="24"/>
        </w:rPr>
        <w:tab/>
        <w:t>V</w:t>
      </w:r>
      <w:r w:rsidR="003E4B0C">
        <w:rPr>
          <w:rFonts w:ascii="Arial" w:eastAsia="Arial" w:hAnsi="Arial" w:cs="Arial"/>
          <w:sz w:val="24"/>
          <w:szCs w:val="24"/>
        </w:rPr>
        <w:t>C</w:t>
      </w:r>
      <w:r w:rsidR="00CA0A92">
        <w:rPr>
          <w:rFonts w:ascii="Arial" w:eastAsia="Arial" w:hAnsi="Arial" w:cs="Arial"/>
          <w:sz w:val="24"/>
          <w:szCs w:val="24"/>
        </w:rPr>
        <w:t xml:space="preserve"> and President, Nottingham Trent </w:t>
      </w:r>
      <w:r w:rsidR="003E4B0C">
        <w:rPr>
          <w:rFonts w:ascii="Arial" w:eastAsia="Arial" w:hAnsi="Arial" w:cs="Arial"/>
          <w:sz w:val="24"/>
          <w:szCs w:val="24"/>
        </w:rPr>
        <w:t>University</w:t>
      </w:r>
      <w:r w:rsidR="001D7298" w:rsidRPr="006673D3">
        <w:rPr>
          <w:rFonts w:ascii="Arial" w:eastAsia="Arial" w:hAnsi="Arial" w:cs="Arial"/>
          <w:sz w:val="24"/>
          <w:szCs w:val="24"/>
        </w:rPr>
        <w:tab/>
      </w:r>
      <w:r w:rsidR="001D7298" w:rsidRPr="33912CE1">
        <w:rPr>
          <w:rFonts w:ascii="Arial" w:eastAsia="Arial" w:hAnsi="Arial" w:cs="Arial"/>
          <w:sz w:val="24"/>
          <w:szCs w:val="24"/>
        </w:rPr>
        <w:t xml:space="preserve"> </w:t>
      </w:r>
    </w:p>
    <w:p w14:paraId="1064403D" w14:textId="6DF78E08" w:rsidR="00E32A86" w:rsidRDefault="00E32A86" w:rsidP="00E32A86">
      <w:pPr>
        <w:tabs>
          <w:tab w:val="left" w:pos="2880"/>
        </w:tabs>
        <w:spacing w:after="0" w:line="240" w:lineRule="auto"/>
        <w:ind w:left="2835" w:right="-46" w:hanging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Cllr Matt Relf</w:t>
      </w:r>
      <w:r>
        <w:rPr>
          <w:rFonts w:ascii="Arial" w:eastAsia="Arial" w:hAnsi="Arial" w:cs="Arial"/>
          <w:sz w:val="24"/>
          <w:szCs w:val="24"/>
        </w:rPr>
        <w:tab/>
      </w:r>
      <w:r w:rsidR="00CB58ED">
        <w:rPr>
          <w:rFonts w:ascii="Arial" w:eastAsia="Arial" w:hAnsi="Arial" w:cs="Arial"/>
          <w:sz w:val="24"/>
          <w:szCs w:val="24"/>
        </w:rPr>
        <w:tab/>
      </w:r>
      <w:r w:rsidR="00CB58ED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Portfolio Holder, Ashfield District Council</w:t>
      </w:r>
    </w:p>
    <w:p w14:paraId="6592B53F" w14:textId="4D10C97C" w:rsidR="00E32A86" w:rsidRDefault="00E32A86" w:rsidP="00E32A86">
      <w:pPr>
        <w:tabs>
          <w:tab w:val="left" w:pos="2880"/>
        </w:tabs>
        <w:spacing w:after="0" w:line="240" w:lineRule="auto"/>
        <w:ind w:left="2835" w:right="-46" w:hanging="2835"/>
        <w:jc w:val="both"/>
        <w:rPr>
          <w:rFonts w:ascii="Arial" w:eastAsia="Arial" w:hAnsi="Arial" w:cs="Arial"/>
          <w:sz w:val="24"/>
          <w:szCs w:val="24"/>
        </w:rPr>
      </w:pPr>
      <w:r w:rsidRPr="006673D3">
        <w:rPr>
          <w:rFonts w:ascii="Arial" w:eastAsia="Arial" w:hAnsi="Arial" w:cs="Arial"/>
          <w:sz w:val="24"/>
          <w:szCs w:val="24"/>
        </w:rPr>
        <w:t>Cllr Carolyn Renwick</w:t>
      </w:r>
      <w:r w:rsidRPr="006673D3">
        <w:rPr>
          <w:rFonts w:ascii="Arial" w:hAnsi="Arial" w:cs="Arial"/>
          <w:sz w:val="24"/>
          <w:szCs w:val="24"/>
        </w:rPr>
        <w:t xml:space="preserve"> </w:t>
      </w:r>
      <w:r w:rsidRPr="006673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58ED">
        <w:rPr>
          <w:rFonts w:ascii="Arial" w:hAnsi="Arial" w:cs="Arial"/>
          <w:sz w:val="24"/>
          <w:szCs w:val="24"/>
        </w:rPr>
        <w:tab/>
      </w:r>
      <w:r w:rsidRPr="006673D3">
        <w:rPr>
          <w:rFonts w:ascii="Arial" w:hAnsi="Arial" w:cs="Arial"/>
          <w:sz w:val="24"/>
          <w:szCs w:val="24"/>
        </w:rPr>
        <w:t>Portfolio Holder, Derbyshire County Council</w:t>
      </w:r>
    </w:p>
    <w:p w14:paraId="7AF411A1" w14:textId="180E6833" w:rsidR="00E32A86" w:rsidRDefault="00E32A86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673D3">
        <w:rPr>
          <w:rFonts w:ascii="Arial" w:eastAsia="Arial" w:hAnsi="Arial" w:cs="Arial"/>
          <w:sz w:val="24"/>
          <w:szCs w:val="24"/>
        </w:rPr>
        <w:t>Becky Rix</w:t>
      </w:r>
      <w:r w:rsidRPr="006673D3">
        <w:rPr>
          <w:rFonts w:ascii="Arial" w:hAnsi="Arial" w:cs="Arial"/>
          <w:sz w:val="24"/>
          <w:szCs w:val="24"/>
        </w:rPr>
        <w:t xml:space="preserve"> </w:t>
      </w:r>
      <w:r w:rsidRPr="006673D3">
        <w:rPr>
          <w:rFonts w:ascii="Arial" w:hAnsi="Arial" w:cs="Arial"/>
          <w:sz w:val="24"/>
          <w:szCs w:val="24"/>
        </w:rPr>
        <w:tab/>
      </w:r>
      <w:r w:rsidRPr="006673D3">
        <w:rPr>
          <w:rFonts w:ascii="Arial" w:hAnsi="Arial" w:cs="Arial"/>
          <w:sz w:val="24"/>
          <w:szCs w:val="24"/>
        </w:rPr>
        <w:tab/>
      </w:r>
      <w:r w:rsidRPr="006673D3">
        <w:rPr>
          <w:rFonts w:ascii="Arial" w:hAnsi="Arial" w:cs="Arial"/>
          <w:sz w:val="24"/>
          <w:szCs w:val="24"/>
        </w:rPr>
        <w:tab/>
      </w:r>
      <w:r w:rsidR="00CB58ED">
        <w:rPr>
          <w:rFonts w:ascii="Arial" w:hAnsi="Arial" w:cs="Arial"/>
          <w:sz w:val="24"/>
          <w:szCs w:val="24"/>
        </w:rPr>
        <w:tab/>
      </w:r>
      <w:r w:rsidRPr="006673D3">
        <w:rPr>
          <w:rFonts w:ascii="Arial" w:hAnsi="Arial" w:cs="Arial"/>
          <w:sz w:val="24"/>
          <w:szCs w:val="24"/>
        </w:rPr>
        <w:t xml:space="preserve">Marketing Director, </w:t>
      </w:r>
      <w:proofErr w:type="spellStart"/>
      <w:r w:rsidRPr="006673D3">
        <w:rPr>
          <w:rFonts w:ascii="Arial" w:hAnsi="Arial" w:cs="Arial"/>
          <w:sz w:val="24"/>
          <w:szCs w:val="24"/>
        </w:rPr>
        <w:t>Roadgas</w:t>
      </w:r>
      <w:proofErr w:type="spellEnd"/>
    </w:p>
    <w:p w14:paraId="15EEABE6" w14:textId="79A5134B" w:rsidR="00E32A86" w:rsidRDefault="00E32A86" w:rsidP="00667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3D3">
        <w:rPr>
          <w:rFonts w:ascii="Arial" w:eastAsia="Arial" w:hAnsi="Arial" w:cs="Arial"/>
          <w:sz w:val="24"/>
          <w:szCs w:val="24"/>
        </w:rPr>
        <w:t>Viv Russell</w:t>
      </w:r>
      <w:r w:rsidRPr="006673D3">
        <w:rPr>
          <w:rFonts w:ascii="Arial" w:eastAsia="Arial" w:hAnsi="Arial" w:cs="Arial"/>
          <w:sz w:val="24"/>
          <w:szCs w:val="24"/>
        </w:rPr>
        <w:tab/>
      </w:r>
      <w:r w:rsidRPr="006673D3">
        <w:rPr>
          <w:rFonts w:ascii="Arial" w:eastAsia="Arial" w:hAnsi="Arial" w:cs="Arial"/>
          <w:sz w:val="24"/>
          <w:szCs w:val="24"/>
        </w:rPr>
        <w:tab/>
      </w:r>
      <w:r w:rsidRPr="006673D3">
        <w:rPr>
          <w:rFonts w:ascii="Arial" w:eastAsia="Arial" w:hAnsi="Arial" w:cs="Arial"/>
          <w:sz w:val="24"/>
          <w:szCs w:val="24"/>
        </w:rPr>
        <w:tab/>
      </w:r>
      <w:r w:rsidR="00CB58ED">
        <w:rPr>
          <w:rFonts w:ascii="Arial" w:eastAsia="Arial" w:hAnsi="Arial" w:cs="Arial"/>
          <w:sz w:val="24"/>
          <w:szCs w:val="24"/>
        </w:rPr>
        <w:tab/>
      </w:r>
      <w:r w:rsidRPr="006673D3">
        <w:rPr>
          <w:rFonts w:ascii="Arial" w:hAnsi="Arial" w:cs="Arial"/>
          <w:sz w:val="24"/>
          <w:szCs w:val="24"/>
        </w:rPr>
        <w:t>C</w:t>
      </w:r>
      <w:r w:rsidR="00263EE0">
        <w:rPr>
          <w:rFonts w:ascii="Arial" w:hAnsi="Arial" w:cs="Arial"/>
          <w:sz w:val="24"/>
          <w:szCs w:val="24"/>
        </w:rPr>
        <w:t>hair</w:t>
      </w:r>
      <w:r w:rsidRPr="006673D3">
        <w:rPr>
          <w:rFonts w:ascii="Arial" w:hAnsi="Arial" w:cs="Arial"/>
          <w:sz w:val="24"/>
          <w:szCs w:val="24"/>
        </w:rPr>
        <w:t>, Minerals Products Qualifications Council</w:t>
      </w:r>
    </w:p>
    <w:p w14:paraId="2AC12EA1" w14:textId="796A8367" w:rsidR="00345E56" w:rsidRDefault="00345E56" w:rsidP="006673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Mandie Stravino 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Principal and CEO, Derby College Group</w:t>
      </w:r>
    </w:p>
    <w:p w14:paraId="62D588F3" w14:textId="1240A29D" w:rsidR="00E32A86" w:rsidRDefault="005742E8" w:rsidP="00E32A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David Williams MBE DL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81A95">
        <w:rPr>
          <w:rFonts w:ascii="Arial" w:eastAsia="Arial" w:hAnsi="Arial" w:cs="Arial"/>
          <w:sz w:val="24"/>
          <w:szCs w:val="24"/>
        </w:rPr>
        <w:t xml:space="preserve">D2N2 Deputy Chair and Chair, </w:t>
      </w:r>
      <w:proofErr w:type="spellStart"/>
      <w:r w:rsidR="00981A95">
        <w:rPr>
          <w:rFonts w:ascii="Arial" w:eastAsia="Arial" w:hAnsi="Arial" w:cs="Arial"/>
          <w:sz w:val="24"/>
          <w:szCs w:val="24"/>
        </w:rPr>
        <w:t>Geldards</w:t>
      </w:r>
      <w:proofErr w:type="spellEnd"/>
    </w:p>
    <w:p w14:paraId="3A61CDEF" w14:textId="47F20EAC" w:rsidR="00345E56" w:rsidRPr="003B43E9" w:rsidRDefault="00345E56" w:rsidP="00E32A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Liz Wigley</w:t>
      </w:r>
      <w:r w:rsidR="00BF2D3B">
        <w:rPr>
          <w:rFonts w:ascii="Arial" w:eastAsia="Arial" w:hAnsi="Arial" w:cs="Arial"/>
          <w:sz w:val="24"/>
          <w:szCs w:val="24"/>
        </w:rPr>
        <w:tab/>
      </w:r>
      <w:r w:rsidR="00BF2D3B">
        <w:rPr>
          <w:rFonts w:ascii="Arial" w:eastAsia="Arial" w:hAnsi="Arial" w:cs="Arial"/>
          <w:sz w:val="24"/>
          <w:szCs w:val="24"/>
        </w:rPr>
        <w:tab/>
      </w:r>
      <w:r w:rsidR="00BF2D3B">
        <w:rPr>
          <w:rFonts w:ascii="Arial" w:eastAsia="Arial" w:hAnsi="Arial" w:cs="Arial"/>
          <w:sz w:val="24"/>
          <w:szCs w:val="24"/>
        </w:rPr>
        <w:tab/>
      </w:r>
      <w:r w:rsidR="00BF2D3B">
        <w:rPr>
          <w:rFonts w:ascii="Arial" w:eastAsia="Arial" w:hAnsi="Arial" w:cs="Arial"/>
          <w:sz w:val="24"/>
          <w:szCs w:val="24"/>
        </w:rPr>
        <w:tab/>
        <w:t>Area Lead Derby/Derbyshire. DBT</w:t>
      </w:r>
    </w:p>
    <w:p w14:paraId="4FE936A0" w14:textId="77777777" w:rsidR="00AF4052" w:rsidRPr="00356D2A" w:rsidRDefault="00AF4052" w:rsidP="00AF4052">
      <w:pPr>
        <w:spacing w:after="0" w:line="240" w:lineRule="auto"/>
        <w:ind w:left="2835" w:right="-46" w:hanging="2835"/>
        <w:jc w:val="both"/>
        <w:rPr>
          <w:rFonts w:ascii="Arial" w:eastAsia="Arial" w:hAnsi="Arial" w:cs="Arial"/>
          <w:sz w:val="24"/>
          <w:szCs w:val="24"/>
        </w:rPr>
      </w:pPr>
    </w:p>
    <w:p w14:paraId="48576E92" w14:textId="7947C11F" w:rsidR="003F3595" w:rsidRDefault="00356D2A" w:rsidP="00A2768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56D2A">
        <w:rPr>
          <w:rFonts w:ascii="Arial" w:eastAsia="Arial" w:hAnsi="Arial" w:cs="Arial"/>
          <w:b/>
          <w:bCs/>
          <w:sz w:val="24"/>
          <w:szCs w:val="24"/>
        </w:rPr>
        <w:t>Apologies from Board Members</w:t>
      </w:r>
    </w:p>
    <w:p w14:paraId="0637922B" w14:textId="77777777" w:rsidR="006A6D86" w:rsidRDefault="006A6D86" w:rsidP="00A2768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D351B9B" w14:textId="22E41990" w:rsidR="00BF2D3B" w:rsidRDefault="00BF2D3B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D7EF8">
        <w:rPr>
          <w:rFonts w:ascii="Arial" w:eastAsia="Arial" w:hAnsi="Arial" w:cs="Arial"/>
          <w:sz w:val="24"/>
          <w:szCs w:val="24"/>
        </w:rPr>
        <w:t>Cllr Neghat Khan</w:t>
      </w:r>
      <w:r w:rsidRPr="001D7EF8">
        <w:rPr>
          <w:rFonts w:ascii="Arial" w:eastAsia="Arial" w:hAnsi="Arial" w:cs="Arial"/>
          <w:sz w:val="24"/>
          <w:szCs w:val="24"/>
        </w:rPr>
        <w:tab/>
      </w:r>
      <w:r w:rsidRPr="001D7EF8">
        <w:rPr>
          <w:rFonts w:ascii="Arial" w:eastAsia="Arial" w:hAnsi="Arial" w:cs="Arial"/>
          <w:sz w:val="24"/>
          <w:szCs w:val="24"/>
        </w:rPr>
        <w:tab/>
      </w:r>
      <w:r w:rsidRPr="001D7EF8">
        <w:rPr>
          <w:rFonts w:ascii="Arial" w:eastAsia="Arial" w:hAnsi="Arial" w:cs="Arial"/>
          <w:sz w:val="24"/>
          <w:szCs w:val="24"/>
        </w:rPr>
        <w:tab/>
      </w:r>
      <w:r w:rsidR="001D7EF8" w:rsidRPr="001D7EF8">
        <w:rPr>
          <w:rFonts w:ascii="Arial" w:eastAsia="Arial" w:hAnsi="Arial" w:cs="Arial"/>
          <w:sz w:val="24"/>
          <w:szCs w:val="24"/>
        </w:rPr>
        <w:t>Leader, Nottingham City Council</w:t>
      </w:r>
    </w:p>
    <w:p w14:paraId="0092D91A" w14:textId="112691E9" w:rsidR="001D7EF8" w:rsidRDefault="001D7EF8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Cllr Nadine </w:t>
      </w:r>
      <w:proofErr w:type="spellStart"/>
      <w:r>
        <w:rPr>
          <w:rFonts w:ascii="Arial" w:eastAsia="Arial" w:hAnsi="Arial" w:cs="Arial"/>
          <w:sz w:val="24"/>
          <w:szCs w:val="24"/>
        </w:rPr>
        <w:t>Peatfield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Leader, Derby City Council</w:t>
      </w:r>
    </w:p>
    <w:p w14:paraId="2F45D1FB" w14:textId="4692B1AE" w:rsidR="001D7EF8" w:rsidRDefault="001D7EF8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Tony Tinley</w:t>
      </w:r>
      <w:r>
        <w:rPr>
          <w:rFonts w:ascii="Arial" w:eastAsia="Arial" w:hAnsi="Arial" w:cs="Arial"/>
          <w:sz w:val="24"/>
          <w:szCs w:val="24"/>
        </w:rPr>
        <w:tab/>
      </w:r>
      <w:r w:rsidR="00AD0C05">
        <w:rPr>
          <w:rFonts w:ascii="Arial" w:eastAsia="Arial" w:hAnsi="Arial" w:cs="Arial"/>
          <w:sz w:val="24"/>
          <w:szCs w:val="24"/>
        </w:rPr>
        <w:tab/>
      </w:r>
      <w:r w:rsidR="00AD0C05">
        <w:rPr>
          <w:rFonts w:ascii="Arial" w:eastAsia="Arial" w:hAnsi="Arial" w:cs="Arial"/>
          <w:sz w:val="24"/>
          <w:szCs w:val="24"/>
        </w:rPr>
        <w:tab/>
      </w:r>
      <w:r w:rsidR="00AD0C05">
        <w:rPr>
          <w:rFonts w:ascii="Arial" w:eastAsia="Arial" w:hAnsi="Arial" w:cs="Arial"/>
          <w:sz w:val="24"/>
          <w:szCs w:val="24"/>
        </w:rPr>
        <w:tab/>
      </w:r>
      <w:r w:rsidR="00B47D48">
        <w:rPr>
          <w:rFonts w:ascii="Arial" w:eastAsia="Arial" w:hAnsi="Arial" w:cs="Arial"/>
          <w:sz w:val="24"/>
          <w:szCs w:val="24"/>
        </w:rPr>
        <w:t xml:space="preserve">Regional Officer, </w:t>
      </w:r>
      <w:r w:rsidR="00AD0C05">
        <w:rPr>
          <w:rFonts w:ascii="Arial" w:eastAsia="Arial" w:hAnsi="Arial" w:cs="Arial"/>
          <w:sz w:val="24"/>
          <w:szCs w:val="24"/>
        </w:rPr>
        <w:t>Unite the Union</w:t>
      </w:r>
    </w:p>
    <w:p w14:paraId="019FF467" w14:textId="77777777" w:rsidR="00B47D48" w:rsidRPr="001D7EF8" w:rsidRDefault="00B47D48" w:rsidP="00A276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39AE67" w14:textId="7DCED985" w:rsidR="002B38C1" w:rsidRPr="001D7EF8" w:rsidRDefault="008D6617" w:rsidP="00A27683">
      <w:pPr>
        <w:spacing w:after="0" w:line="24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proofErr w:type="gramStart"/>
      <w:r w:rsidRPr="001D7EF8">
        <w:rPr>
          <w:rFonts w:ascii="Arial" w:eastAsia="Arial" w:hAnsi="Arial" w:cs="Arial"/>
          <w:b/>
          <w:spacing w:val="-1"/>
          <w:sz w:val="24"/>
          <w:szCs w:val="24"/>
        </w:rPr>
        <w:t>Also</w:t>
      </w:r>
      <w:proofErr w:type="gramEnd"/>
      <w:r w:rsidRPr="001D7EF8">
        <w:rPr>
          <w:rFonts w:ascii="Arial" w:eastAsia="Arial" w:hAnsi="Arial" w:cs="Arial"/>
          <w:b/>
          <w:sz w:val="24"/>
          <w:szCs w:val="24"/>
        </w:rPr>
        <w:t xml:space="preserve"> in </w:t>
      </w:r>
      <w:r w:rsidRPr="001D7EF8">
        <w:rPr>
          <w:rFonts w:ascii="Arial" w:eastAsia="Arial" w:hAnsi="Arial" w:cs="Arial"/>
          <w:b/>
          <w:spacing w:val="-1"/>
          <w:sz w:val="24"/>
          <w:szCs w:val="24"/>
        </w:rPr>
        <w:t>attendance</w:t>
      </w:r>
    </w:p>
    <w:p w14:paraId="5BCB2C39" w14:textId="77777777" w:rsidR="00B56F13" w:rsidRDefault="00B56F13" w:rsidP="00A27683">
      <w:pPr>
        <w:spacing w:after="0" w:line="24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046C96B" w14:textId="77777777" w:rsidR="00AE72DB" w:rsidRDefault="00AE72DB" w:rsidP="00AE72DB">
      <w:pPr>
        <w:spacing w:after="0" w:line="240" w:lineRule="auto"/>
        <w:ind w:left="2835" w:hanging="2835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  <w:r w:rsidRPr="008151DF">
        <w:rPr>
          <w:rFonts w:ascii="Arial" w:eastAsia="Arial" w:hAnsi="Arial" w:cs="Arial"/>
          <w:bCs/>
          <w:spacing w:val="-1"/>
          <w:sz w:val="24"/>
          <w:szCs w:val="24"/>
        </w:rPr>
        <w:t xml:space="preserve">Sarah Wainwright </w:t>
      </w:r>
      <w:r>
        <w:rPr>
          <w:rFonts w:ascii="Arial" w:eastAsia="Arial" w:hAnsi="Arial" w:cs="Arial"/>
          <w:bCs/>
          <w:spacing w:val="-1"/>
          <w:sz w:val="24"/>
          <w:szCs w:val="24"/>
        </w:rPr>
        <w:tab/>
      </w:r>
      <w:r>
        <w:rPr>
          <w:rFonts w:ascii="Arial" w:eastAsia="Arial" w:hAnsi="Arial" w:cs="Arial"/>
          <w:bCs/>
          <w:spacing w:val="-1"/>
          <w:sz w:val="24"/>
          <w:szCs w:val="24"/>
        </w:rPr>
        <w:tab/>
      </w:r>
      <w:r>
        <w:rPr>
          <w:rFonts w:ascii="Arial" w:eastAsia="Arial" w:hAnsi="Arial" w:cs="Arial"/>
          <w:bCs/>
          <w:spacing w:val="-1"/>
          <w:sz w:val="24"/>
          <w:szCs w:val="24"/>
        </w:rPr>
        <w:tab/>
      </w:r>
      <w:r w:rsidRPr="008151DF">
        <w:rPr>
          <w:rFonts w:ascii="Arial" w:eastAsia="Arial" w:hAnsi="Arial" w:cs="Arial"/>
          <w:bCs/>
          <w:spacing w:val="-1"/>
          <w:sz w:val="24"/>
          <w:szCs w:val="24"/>
        </w:rPr>
        <w:t>Senior Finance Officer, Derbyshire County Council</w:t>
      </w:r>
    </w:p>
    <w:p w14:paraId="4BED23EE" w14:textId="47CEB69A" w:rsidR="005A2C83" w:rsidRDefault="005A2C83" w:rsidP="00B56F13">
      <w:pPr>
        <w:spacing w:after="0" w:line="240" w:lineRule="auto"/>
        <w:ind w:left="2835" w:hanging="283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70A16599" w14:textId="3C2DE30A" w:rsidR="000455C3" w:rsidRDefault="00B6124D" w:rsidP="00740DC2">
      <w:pPr>
        <w:spacing w:after="0" w:line="240" w:lineRule="auto"/>
        <w:ind w:left="3544" w:hanging="3600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D2594">
        <w:rPr>
          <w:rFonts w:ascii="Arial" w:eastAsia="Arial" w:hAnsi="Arial" w:cs="Arial"/>
          <w:spacing w:val="-1"/>
          <w:sz w:val="24"/>
          <w:szCs w:val="24"/>
        </w:rPr>
        <w:t>Matthew Wheatley</w:t>
      </w:r>
      <w:r w:rsidR="00A45749">
        <w:rPr>
          <w:rFonts w:ascii="Arial" w:eastAsia="Arial" w:hAnsi="Arial" w:cs="Arial"/>
          <w:spacing w:val="-1"/>
          <w:sz w:val="24"/>
          <w:szCs w:val="24"/>
        </w:rPr>
        <w:tab/>
      </w:r>
      <w:r w:rsidR="00A45749">
        <w:rPr>
          <w:rFonts w:ascii="Arial" w:eastAsia="Arial" w:hAnsi="Arial" w:cs="Arial"/>
          <w:spacing w:val="-1"/>
          <w:sz w:val="24"/>
          <w:szCs w:val="24"/>
        </w:rPr>
        <w:tab/>
      </w:r>
      <w:r w:rsidR="000D2594">
        <w:rPr>
          <w:rFonts w:ascii="Arial" w:eastAsia="Arial" w:hAnsi="Arial" w:cs="Arial"/>
          <w:spacing w:val="-1"/>
          <w:sz w:val="24"/>
          <w:szCs w:val="24"/>
        </w:rPr>
        <w:t>Head of</w:t>
      </w:r>
      <w:r w:rsidR="006C4372">
        <w:rPr>
          <w:rFonts w:ascii="Arial" w:eastAsia="Arial" w:hAnsi="Arial" w:cs="Arial"/>
          <w:spacing w:val="-1"/>
          <w:sz w:val="24"/>
          <w:szCs w:val="24"/>
        </w:rPr>
        <w:t xml:space="preserve"> Econ</w:t>
      </w:r>
      <w:r w:rsidR="008B2D5F">
        <w:rPr>
          <w:rFonts w:ascii="Arial" w:eastAsia="Arial" w:hAnsi="Arial" w:cs="Arial"/>
          <w:spacing w:val="-1"/>
          <w:sz w:val="24"/>
          <w:szCs w:val="24"/>
        </w:rPr>
        <w:t>omic Development, Nottingham City Council</w:t>
      </w:r>
    </w:p>
    <w:p w14:paraId="06946475" w14:textId="77777777" w:rsidR="00AE72DB" w:rsidRDefault="00AE72DB" w:rsidP="00740DC2">
      <w:pPr>
        <w:spacing w:after="0" w:line="240" w:lineRule="auto"/>
        <w:ind w:left="3544" w:hanging="3600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5ED45DD" w14:textId="77777777" w:rsidR="00AE72DB" w:rsidRDefault="00AE72DB" w:rsidP="00740DC2">
      <w:pPr>
        <w:spacing w:after="0" w:line="240" w:lineRule="auto"/>
        <w:ind w:left="3544" w:hanging="3600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C7C7A37" w14:textId="63F18A26" w:rsidR="003F3595" w:rsidRDefault="003B43E9" w:rsidP="00A27683">
      <w:pPr>
        <w:spacing w:after="0" w:line="24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 xml:space="preserve">D2N2 </w:t>
      </w:r>
      <w:r w:rsidR="00B47D4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(EMCCA) </w:t>
      </w:r>
      <w:r w:rsidR="008D6617" w:rsidRPr="33912CE1">
        <w:rPr>
          <w:rFonts w:ascii="Arial" w:eastAsia="Arial" w:hAnsi="Arial" w:cs="Arial"/>
          <w:b/>
          <w:bCs/>
          <w:spacing w:val="-1"/>
          <w:sz w:val="24"/>
          <w:szCs w:val="24"/>
        </w:rPr>
        <w:t>Officer</w:t>
      </w:r>
      <w:r w:rsidR="008D6617" w:rsidRPr="33912CE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8D6617" w:rsidRPr="33912CE1">
        <w:rPr>
          <w:rFonts w:ascii="Arial" w:eastAsia="Arial" w:hAnsi="Arial" w:cs="Arial"/>
          <w:b/>
          <w:bCs/>
          <w:spacing w:val="-1"/>
          <w:sz w:val="24"/>
          <w:szCs w:val="24"/>
        </w:rPr>
        <w:t>Support</w:t>
      </w:r>
    </w:p>
    <w:p w14:paraId="6244DEEC" w14:textId="0613B7C3" w:rsidR="00630AC3" w:rsidRDefault="00630AC3" w:rsidP="00A27683">
      <w:pPr>
        <w:spacing w:after="0" w:line="240" w:lineRule="auto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02338047" w14:textId="08306992" w:rsidR="00490906" w:rsidRDefault="00490906" w:rsidP="00A27683">
      <w:pPr>
        <w:spacing w:after="0" w:line="240" w:lineRule="auto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Fiona Baker</w:t>
      </w:r>
    </w:p>
    <w:p w14:paraId="6F2A33F0" w14:textId="5881AF6B" w:rsidR="00630AC3" w:rsidRDefault="00630AC3" w:rsidP="00A27683">
      <w:pPr>
        <w:spacing w:after="0" w:line="240" w:lineRule="auto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Tom Goshawk</w:t>
      </w:r>
    </w:p>
    <w:p w14:paraId="6590DB52" w14:textId="00F2F10A" w:rsidR="00490906" w:rsidRDefault="00490906" w:rsidP="00A27683">
      <w:pPr>
        <w:spacing w:after="0" w:line="240" w:lineRule="auto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Lana Jay</w:t>
      </w:r>
      <w:r w:rsidR="00474665">
        <w:rPr>
          <w:rFonts w:ascii="Arial" w:eastAsia="Arial" w:hAnsi="Arial" w:cs="Arial"/>
          <w:bCs/>
          <w:spacing w:val="-1"/>
          <w:sz w:val="24"/>
          <w:szCs w:val="24"/>
        </w:rPr>
        <w:t>-Galyer</w:t>
      </w:r>
    </w:p>
    <w:p w14:paraId="29CB990C" w14:textId="19D72F95" w:rsidR="00630AC3" w:rsidRPr="00490906" w:rsidRDefault="00F875D7" w:rsidP="00A27683">
      <w:pPr>
        <w:spacing w:after="0" w:line="240" w:lineRule="auto"/>
        <w:jc w:val="both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Nicola Swaney</w:t>
      </w:r>
    </w:p>
    <w:p w14:paraId="0E695165" w14:textId="77777777" w:rsidR="003F3595" w:rsidRDefault="003F3595" w:rsidP="00A27683">
      <w:pPr>
        <w:spacing w:after="0" w:line="240" w:lineRule="auto"/>
        <w:ind w:right="3335"/>
        <w:jc w:val="both"/>
        <w:rPr>
          <w:rFonts w:ascii="Arial" w:eastAsia="Arial" w:hAnsi="Arial" w:cs="Arial"/>
          <w:spacing w:val="35"/>
          <w:sz w:val="24"/>
          <w:szCs w:val="24"/>
        </w:rPr>
      </w:pPr>
    </w:p>
    <w:p w14:paraId="4B200D63" w14:textId="3ABA470A" w:rsidR="003F3595" w:rsidRPr="005E4C36" w:rsidRDefault="008D6617" w:rsidP="005E4C36">
      <w:pPr>
        <w:pStyle w:val="ListParagraph"/>
        <w:numPr>
          <w:ilvl w:val="1"/>
          <w:numId w:val="10"/>
        </w:num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  <w:r w:rsidRPr="005E4C36">
        <w:rPr>
          <w:rFonts w:ascii="Arial" w:eastAsia="Arial" w:hAnsi="Arial" w:cs="Arial"/>
          <w:b/>
          <w:spacing w:val="-1"/>
          <w:sz w:val="24"/>
          <w:szCs w:val="24"/>
        </w:rPr>
        <w:t>Welcome</w:t>
      </w:r>
      <w:r w:rsidRPr="005E4C3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5E4C36">
        <w:rPr>
          <w:rFonts w:ascii="Arial" w:eastAsia="Arial" w:hAnsi="Arial" w:cs="Arial"/>
          <w:b/>
          <w:sz w:val="24"/>
          <w:szCs w:val="24"/>
        </w:rPr>
        <w:t xml:space="preserve">and </w:t>
      </w:r>
      <w:r w:rsidRPr="005E4C36">
        <w:rPr>
          <w:rFonts w:ascii="Arial" w:eastAsia="Arial" w:hAnsi="Arial" w:cs="Arial"/>
          <w:b/>
          <w:spacing w:val="-1"/>
          <w:sz w:val="24"/>
          <w:szCs w:val="24"/>
        </w:rPr>
        <w:t>Introductions</w:t>
      </w:r>
    </w:p>
    <w:p w14:paraId="1094E24C" w14:textId="77777777" w:rsidR="005E4C36" w:rsidRPr="005E4C36" w:rsidRDefault="005E4C36" w:rsidP="005E4C36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left="570"/>
        <w:rPr>
          <w:rFonts w:ascii="Arial" w:eastAsia="Arial" w:hAnsi="Arial" w:cs="Arial"/>
          <w:sz w:val="24"/>
          <w:szCs w:val="24"/>
        </w:rPr>
      </w:pPr>
    </w:p>
    <w:p w14:paraId="672E6D12" w14:textId="0F2A94ED" w:rsidR="00B638AE" w:rsidRDefault="00A92DD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54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 xml:space="preserve">Elizabeth Fagan </w:t>
      </w:r>
      <w:r w:rsidR="008151DF">
        <w:rPr>
          <w:rFonts w:ascii="Arial" w:eastAsia="Arial" w:hAnsi="Arial" w:cs="Arial"/>
          <w:spacing w:val="-2"/>
          <w:sz w:val="24"/>
          <w:szCs w:val="24"/>
        </w:rPr>
        <w:t>welcomed all to the meeting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7B1B27FF" w14:textId="77777777" w:rsidR="00A27683" w:rsidRPr="00A27683" w:rsidRDefault="00A2768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54"/>
        <w:rPr>
          <w:rFonts w:ascii="Arial" w:eastAsia="Arial" w:hAnsi="Arial" w:cs="Arial"/>
          <w:spacing w:val="-2"/>
          <w:sz w:val="24"/>
          <w:szCs w:val="24"/>
        </w:rPr>
      </w:pPr>
    </w:p>
    <w:p w14:paraId="5BDA6762" w14:textId="77777777" w:rsidR="003F3595" w:rsidRDefault="008D661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54"/>
        <w:rPr>
          <w:rFonts w:ascii="Arial" w:eastAsia="Arial" w:hAnsi="Arial" w:cs="Arial"/>
          <w:b/>
          <w:spacing w:val="-2"/>
          <w:sz w:val="24"/>
          <w:szCs w:val="24"/>
        </w:rPr>
      </w:pPr>
      <w:r w:rsidRPr="00A27683">
        <w:rPr>
          <w:rFonts w:ascii="Arial" w:eastAsia="Arial" w:hAnsi="Arial" w:cs="Arial"/>
          <w:b/>
          <w:spacing w:val="-2"/>
          <w:sz w:val="24"/>
          <w:szCs w:val="24"/>
        </w:rPr>
        <w:t>1.2</w:t>
      </w:r>
      <w:r w:rsidR="00A27683" w:rsidRPr="00A27683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A27683">
        <w:rPr>
          <w:rFonts w:ascii="Arial" w:eastAsia="Arial" w:hAnsi="Arial" w:cs="Arial"/>
          <w:b/>
          <w:spacing w:val="-2"/>
          <w:sz w:val="24"/>
          <w:szCs w:val="24"/>
        </w:rPr>
        <w:t>Declarations of interest</w:t>
      </w:r>
    </w:p>
    <w:p w14:paraId="5293DE5D" w14:textId="77777777" w:rsidR="0065616E" w:rsidRDefault="0065616E" w:rsidP="0065616E">
      <w:pPr>
        <w:pStyle w:val="BodyText"/>
        <w:ind w:left="0" w:right="95"/>
        <w:jc w:val="both"/>
        <w:rPr>
          <w:spacing w:val="-1"/>
        </w:rPr>
      </w:pPr>
    </w:p>
    <w:p w14:paraId="39BF6F78" w14:textId="0DC6826F" w:rsidR="0065616E" w:rsidRDefault="0065616E" w:rsidP="0065616E">
      <w:pPr>
        <w:pStyle w:val="BodyText"/>
        <w:ind w:left="0" w:right="95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reminded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-1"/>
        </w:rPr>
        <w:t>of</w:t>
      </w:r>
      <w:r>
        <w:t xml:space="preserve"> Interest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73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an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 xml:space="preserve">arose. </w:t>
      </w:r>
    </w:p>
    <w:p w14:paraId="58B5A8F9" w14:textId="5EF50C9E" w:rsidR="000455C3" w:rsidRDefault="000455C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z w:val="24"/>
          <w:szCs w:val="24"/>
        </w:rPr>
      </w:pPr>
    </w:p>
    <w:p w14:paraId="2BE36925" w14:textId="1A0E1731" w:rsidR="003223D1" w:rsidRDefault="00A92DD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Declarations were recorded.</w:t>
      </w:r>
    </w:p>
    <w:p w14:paraId="731A6049" w14:textId="77777777" w:rsidR="00A92DD9" w:rsidRDefault="00A92DD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z w:val="24"/>
          <w:szCs w:val="24"/>
        </w:rPr>
      </w:pPr>
    </w:p>
    <w:p w14:paraId="372641BC" w14:textId="77777777" w:rsidR="003F3595" w:rsidRDefault="008D661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  <w:r w:rsidRPr="00A27683">
        <w:rPr>
          <w:rFonts w:ascii="Arial" w:eastAsia="Arial" w:hAnsi="Arial" w:cs="Arial"/>
          <w:b/>
          <w:spacing w:val="-1"/>
          <w:sz w:val="24"/>
          <w:szCs w:val="24"/>
        </w:rPr>
        <w:t>1.3</w:t>
      </w:r>
      <w:r w:rsidR="00A27683" w:rsidRPr="00A27683">
        <w:rPr>
          <w:rFonts w:ascii="Arial" w:eastAsia="Arial" w:hAnsi="Arial" w:cs="Arial"/>
          <w:b/>
          <w:spacing w:val="-1"/>
          <w:sz w:val="24"/>
          <w:szCs w:val="24"/>
        </w:rPr>
        <w:tab/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Minutes</w:t>
      </w:r>
      <w:r w:rsidRPr="00A27683">
        <w:rPr>
          <w:rFonts w:ascii="Arial" w:eastAsia="Arial" w:hAnsi="Arial" w:cs="Arial"/>
          <w:b/>
          <w:sz w:val="24"/>
          <w:szCs w:val="24"/>
        </w:rPr>
        <w:t xml:space="preserve"> of last </w:t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meeting</w:t>
      </w:r>
      <w:r w:rsidRPr="00A27683">
        <w:rPr>
          <w:rFonts w:ascii="Arial" w:eastAsia="Arial" w:hAnsi="Arial" w:cs="Arial"/>
          <w:b/>
          <w:sz w:val="24"/>
          <w:szCs w:val="24"/>
        </w:rPr>
        <w:t xml:space="preserve"> and </w:t>
      </w:r>
      <w:r w:rsidRPr="00A27683">
        <w:rPr>
          <w:rFonts w:ascii="Arial" w:eastAsia="Arial" w:hAnsi="Arial" w:cs="Arial"/>
          <w:b/>
          <w:spacing w:val="-1"/>
          <w:sz w:val="24"/>
          <w:szCs w:val="24"/>
        </w:rPr>
        <w:t>matters arising</w:t>
      </w:r>
    </w:p>
    <w:p w14:paraId="3F77C28C" w14:textId="77777777" w:rsidR="005E4C36" w:rsidRPr="00A27683" w:rsidRDefault="005E4C3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FE3F94" w14:textId="2CDBFAC4" w:rsidR="00B2605E" w:rsidRDefault="000455C3" w:rsidP="00A92DD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The Minutes of the meeting on </w:t>
      </w:r>
      <w:r w:rsidR="00A92DD9">
        <w:rPr>
          <w:rFonts w:ascii="Arial" w:eastAsia="Arial" w:hAnsi="Arial" w:cs="Arial"/>
          <w:spacing w:val="-1"/>
          <w:sz w:val="24"/>
          <w:szCs w:val="24"/>
        </w:rPr>
        <w:t xml:space="preserve">12 </w:t>
      </w:r>
      <w:proofErr w:type="gramStart"/>
      <w:r w:rsidR="00A92DD9">
        <w:rPr>
          <w:rFonts w:ascii="Arial" w:eastAsia="Arial" w:hAnsi="Arial" w:cs="Arial"/>
          <w:spacing w:val="-1"/>
          <w:sz w:val="24"/>
          <w:szCs w:val="24"/>
        </w:rPr>
        <w:t>June</w:t>
      </w:r>
      <w:r w:rsidR="00783B4E">
        <w:rPr>
          <w:rFonts w:ascii="Arial" w:eastAsia="Arial" w:hAnsi="Arial" w:cs="Arial"/>
          <w:spacing w:val="-1"/>
          <w:sz w:val="24"/>
          <w:szCs w:val="24"/>
        </w:rPr>
        <w:t>,</w:t>
      </w:r>
      <w:proofErr w:type="gramEnd"/>
      <w:r w:rsidR="00783B4E">
        <w:rPr>
          <w:rFonts w:ascii="Arial" w:eastAsia="Arial" w:hAnsi="Arial" w:cs="Arial"/>
          <w:spacing w:val="-1"/>
          <w:sz w:val="24"/>
          <w:szCs w:val="24"/>
        </w:rPr>
        <w:t xml:space="preserve"> 202</w:t>
      </w:r>
      <w:r w:rsidR="00957CBC"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were confirmed as a true record</w:t>
      </w:r>
      <w:r w:rsidR="00A92DD9">
        <w:rPr>
          <w:rFonts w:ascii="Arial" w:eastAsia="Arial" w:hAnsi="Arial" w:cs="Arial"/>
          <w:spacing w:val="-1"/>
          <w:sz w:val="24"/>
          <w:szCs w:val="24"/>
        </w:rPr>
        <w:t>.</w:t>
      </w:r>
      <w:r w:rsidR="00461581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14800EE1" w14:textId="2BE10BB4" w:rsidR="009A1E32" w:rsidRDefault="00B2605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Any </w:t>
      </w:r>
      <w:r w:rsidR="00387F28">
        <w:rPr>
          <w:rFonts w:ascii="Arial" w:eastAsia="Arial" w:hAnsi="Arial" w:cs="Arial"/>
          <w:spacing w:val="-1"/>
          <w:sz w:val="24"/>
          <w:szCs w:val="24"/>
        </w:rPr>
        <w:t xml:space="preserve">matters </w:t>
      </w:r>
      <w:r w:rsidR="006D7623">
        <w:rPr>
          <w:rFonts w:ascii="Arial" w:eastAsia="Arial" w:hAnsi="Arial" w:cs="Arial"/>
          <w:spacing w:val="-1"/>
          <w:sz w:val="24"/>
          <w:szCs w:val="24"/>
        </w:rPr>
        <w:t>a</w:t>
      </w:r>
      <w:r w:rsidR="00387F28">
        <w:rPr>
          <w:rFonts w:ascii="Arial" w:eastAsia="Arial" w:hAnsi="Arial" w:cs="Arial"/>
          <w:spacing w:val="-1"/>
          <w:sz w:val="24"/>
          <w:szCs w:val="24"/>
        </w:rPr>
        <w:t>rising were covered elsewhere on the agenda.</w:t>
      </w:r>
    </w:p>
    <w:p w14:paraId="18D5E4CF" w14:textId="77777777" w:rsidR="00B11FA3" w:rsidRDefault="00B11FA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95"/>
        <w:rPr>
          <w:rFonts w:ascii="Arial" w:eastAsia="Arial" w:hAnsi="Arial" w:cs="Arial"/>
          <w:spacing w:val="-1"/>
          <w:sz w:val="24"/>
          <w:szCs w:val="24"/>
        </w:rPr>
      </w:pPr>
    </w:p>
    <w:p w14:paraId="5798CE9A" w14:textId="0FBAA3EF" w:rsidR="003F3595" w:rsidRDefault="008D661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  <w:r w:rsidRPr="00A27683">
        <w:rPr>
          <w:rFonts w:ascii="Arial" w:eastAsia="Arial" w:hAnsi="Arial" w:cs="Arial"/>
          <w:b/>
          <w:spacing w:val="-1"/>
          <w:sz w:val="24"/>
          <w:szCs w:val="24"/>
        </w:rPr>
        <w:t>2.</w:t>
      </w:r>
      <w:r w:rsidR="00A27683" w:rsidRPr="00A27683">
        <w:rPr>
          <w:rFonts w:ascii="Arial" w:eastAsia="Arial" w:hAnsi="Arial" w:cs="Arial"/>
          <w:b/>
          <w:spacing w:val="-1"/>
          <w:sz w:val="24"/>
          <w:szCs w:val="24"/>
        </w:rPr>
        <w:tab/>
      </w:r>
      <w:r w:rsidR="000455C3">
        <w:rPr>
          <w:rFonts w:ascii="Arial" w:eastAsia="Arial" w:hAnsi="Arial" w:cs="Arial"/>
          <w:b/>
          <w:spacing w:val="-1"/>
          <w:sz w:val="24"/>
          <w:szCs w:val="24"/>
        </w:rPr>
        <w:t>Strategic Discussion Items</w:t>
      </w:r>
    </w:p>
    <w:p w14:paraId="6BB0382C" w14:textId="77777777" w:rsidR="00B02871" w:rsidRDefault="00B0287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FE1E95E" w14:textId="775E34B2" w:rsidR="000455C3" w:rsidRDefault="000455C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2.1</w:t>
      </w:r>
      <w:r>
        <w:rPr>
          <w:rFonts w:ascii="Arial" w:eastAsia="Arial" w:hAnsi="Arial" w:cs="Arial"/>
          <w:b/>
          <w:spacing w:val="-1"/>
          <w:sz w:val="24"/>
          <w:szCs w:val="24"/>
        </w:rPr>
        <w:tab/>
      </w:r>
      <w:r w:rsidR="00EC3A8E">
        <w:rPr>
          <w:rFonts w:ascii="Arial" w:eastAsia="Arial" w:hAnsi="Arial" w:cs="Arial"/>
          <w:b/>
          <w:spacing w:val="-1"/>
          <w:sz w:val="24"/>
          <w:szCs w:val="24"/>
        </w:rPr>
        <w:t>Chair’s Report</w:t>
      </w:r>
    </w:p>
    <w:p w14:paraId="42C14B68" w14:textId="77777777" w:rsidR="005E4C36" w:rsidRDefault="005E4C3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32F989A" w14:textId="68665E2A" w:rsidR="0092301E" w:rsidRDefault="005101B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Elizabeth Fagan</w:t>
      </w:r>
      <w:r w:rsidR="0051600F">
        <w:rPr>
          <w:rFonts w:ascii="Arial" w:eastAsia="Arial" w:hAnsi="Arial" w:cs="Arial"/>
          <w:bCs/>
          <w:spacing w:val="-1"/>
          <w:sz w:val="24"/>
          <w:szCs w:val="24"/>
        </w:rPr>
        <w:t xml:space="preserve"> introduced </w:t>
      </w:r>
      <w:r w:rsidR="006E4C4F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="00D67DEB">
        <w:rPr>
          <w:rFonts w:ascii="Arial" w:eastAsia="Arial" w:hAnsi="Arial" w:cs="Arial"/>
          <w:bCs/>
          <w:spacing w:val="-1"/>
          <w:sz w:val="24"/>
          <w:szCs w:val="24"/>
        </w:rPr>
        <w:t>he Chair’s</w:t>
      </w:r>
      <w:r w:rsidR="0051600F">
        <w:rPr>
          <w:rFonts w:ascii="Arial" w:eastAsia="Arial" w:hAnsi="Arial" w:cs="Arial"/>
          <w:bCs/>
          <w:spacing w:val="-1"/>
          <w:sz w:val="24"/>
          <w:szCs w:val="24"/>
        </w:rPr>
        <w:t xml:space="preserve"> report </w:t>
      </w:r>
      <w:r w:rsidR="0092301E">
        <w:rPr>
          <w:rFonts w:ascii="Arial" w:eastAsia="Arial" w:hAnsi="Arial" w:cs="Arial"/>
          <w:bCs/>
          <w:spacing w:val="-1"/>
          <w:sz w:val="24"/>
          <w:szCs w:val="24"/>
        </w:rPr>
        <w:t>and referred Members to the detailed notes therein.</w:t>
      </w:r>
    </w:p>
    <w:p w14:paraId="5DA56D37" w14:textId="77777777" w:rsidR="00AE72DB" w:rsidRDefault="00AE72D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13D945B5" w14:textId="05B83F03" w:rsidR="00BB74E2" w:rsidRDefault="00CA069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She summarised </w:t>
      </w:r>
      <w:r w:rsidR="008E0844">
        <w:rPr>
          <w:rFonts w:ascii="Arial" w:eastAsia="Arial" w:hAnsi="Arial" w:cs="Arial"/>
          <w:bCs/>
          <w:spacing w:val="-1"/>
          <w:sz w:val="24"/>
          <w:szCs w:val="24"/>
        </w:rPr>
        <w:t>matters relating to the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F458A4">
        <w:rPr>
          <w:rFonts w:ascii="Arial" w:eastAsia="Arial" w:hAnsi="Arial" w:cs="Arial"/>
          <w:bCs/>
          <w:spacing w:val="-1"/>
          <w:sz w:val="24"/>
          <w:szCs w:val="24"/>
        </w:rPr>
        <w:t xml:space="preserve">transition of LEP staff into the </w:t>
      </w:r>
      <w:r w:rsidR="004016B5">
        <w:rPr>
          <w:rFonts w:ascii="Arial" w:eastAsia="Arial" w:hAnsi="Arial" w:cs="Arial"/>
          <w:bCs/>
          <w:spacing w:val="-1"/>
          <w:sz w:val="24"/>
          <w:szCs w:val="24"/>
        </w:rPr>
        <w:t>new Combined County Authority (EMCCA)</w:t>
      </w:r>
      <w:r w:rsidR="008E0844">
        <w:rPr>
          <w:rFonts w:ascii="Arial" w:eastAsia="Arial" w:hAnsi="Arial" w:cs="Arial"/>
          <w:bCs/>
          <w:spacing w:val="-1"/>
          <w:sz w:val="24"/>
          <w:szCs w:val="24"/>
        </w:rPr>
        <w:t>. Staff were settling in</w:t>
      </w:r>
      <w:r w:rsidR="00394D75">
        <w:rPr>
          <w:rFonts w:ascii="Arial" w:eastAsia="Arial" w:hAnsi="Arial" w:cs="Arial"/>
          <w:bCs/>
          <w:spacing w:val="-1"/>
          <w:sz w:val="24"/>
          <w:szCs w:val="24"/>
        </w:rPr>
        <w:t xml:space="preserve">, although there </w:t>
      </w:r>
      <w:r w:rsidR="00E305F0">
        <w:rPr>
          <w:rFonts w:ascii="Arial" w:eastAsia="Arial" w:hAnsi="Arial" w:cs="Arial"/>
          <w:bCs/>
          <w:spacing w:val="-1"/>
          <w:sz w:val="24"/>
          <w:szCs w:val="24"/>
        </w:rPr>
        <w:t>had been</w:t>
      </w:r>
      <w:r w:rsidR="00394D75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proofErr w:type="gramStart"/>
      <w:r w:rsidR="00E305F0">
        <w:rPr>
          <w:rFonts w:ascii="Arial" w:eastAsia="Arial" w:hAnsi="Arial" w:cs="Arial"/>
          <w:bCs/>
          <w:spacing w:val="-1"/>
          <w:sz w:val="24"/>
          <w:szCs w:val="24"/>
        </w:rPr>
        <w:t>a number of</w:t>
      </w:r>
      <w:proofErr w:type="gramEnd"/>
      <w:r w:rsidR="00394D75">
        <w:rPr>
          <w:rFonts w:ascii="Arial" w:eastAsia="Arial" w:hAnsi="Arial" w:cs="Arial"/>
          <w:bCs/>
          <w:spacing w:val="-1"/>
          <w:sz w:val="24"/>
          <w:szCs w:val="24"/>
        </w:rPr>
        <w:t xml:space="preserve"> initial challenges, </w:t>
      </w:r>
      <w:r w:rsidR="00BF3519">
        <w:rPr>
          <w:rFonts w:ascii="Arial" w:eastAsia="Arial" w:hAnsi="Arial" w:cs="Arial"/>
          <w:bCs/>
          <w:spacing w:val="-1"/>
          <w:sz w:val="24"/>
          <w:szCs w:val="24"/>
        </w:rPr>
        <w:t>in part due to</w:t>
      </w:r>
      <w:r w:rsidR="006A62E0">
        <w:rPr>
          <w:rFonts w:ascii="Arial" w:eastAsia="Arial" w:hAnsi="Arial" w:cs="Arial"/>
          <w:bCs/>
          <w:spacing w:val="-1"/>
          <w:sz w:val="24"/>
          <w:szCs w:val="24"/>
        </w:rPr>
        <w:t xml:space="preserve"> EMCCA being run currently</w:t>
      </w:r>
      <w:r w:rsidR="00BF3519">
        <w:rPr>
          <w:rFonts w:ascii="Arial" w:eastAsia="Arial" w:hAnsi="Arial" w:cs="Arial"/>
          <w:bCs/>
          <w:spacing w:val="-1"/>
          <w:sz w:val="24"/>
          <w:szCs w:val="24"/>
        </w:rPr>
        <w:t xml:space="preserve"> by a</w:t>
      </w:r>
      <w:r w:rsidR="006A62E0">
        <w:rPr>
          <w:rFonts w:ascii="Arial" w:eastAsia="Arial" w:hAnsi="Arial" w:cs="Arial"/>
          <w:bCs/>
          <w:spacing w:val="-1"/>
          <w:sz w:val="24"/>
          <w:szCs w:val="24"/>
        </w:rPr>
        <w:t xml:space="preserve"> senior</w:t>
      </w:r>
      <w:r w:rsidR="00BF3519">
        <w:rPr>
          <w:rFonts w:ascii="Arial" w:eastAsia="Arial" w:hAnsi="Arial" w:cs="Arial"/>
          <w:bCs/>
          <w:spacing w:val="-1"/>
          <w:sz w:val="24"/>
          <w:szCs w:val="24"/>
        </w:rPr>
        <w:t xml:space="preserve"> interim team unfamiliar with the area and who may not </w:t>
      </w:r>
      <w:r w:rsidR="00EB2367">
        <w:rPr>
          <w:rFonts w:ascii="Arial" w:eastAsia="Arial" w:hAnsi="Arial" w:cs="Arial"/>
          <w:bCs/>
          <w:spacing w:val="-1"/>
          <w:sz w:val="24"/>
          <w:szCs w:val="24"/>
        </w:rPr>
        <w:t>have had detailed knowledge of the work of the LEP ahead of transfer.</w:t>
      </w:r>
      <w:r w:rsidR="0048787C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BB74E2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</w:p>
    <w:p w14:paraId="5AB7F97C" w14:textId="77777777" w:rsidR="00BB74E2" w:rsidRDefault="00BB74E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2984EC0" w14:textId="6FAF5A1D" w:rsidR="009C2F56" w:rsidRDefault="009C2F5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The Chair opened the floor to staff to add any comments.</w:t>
      </w:r>
    </w:p>
    <w:p w14:paraId="19CC6C3F" w14:textId="77777777" w:rsidR="009C2F56" w:rsidRDefault="009C2F5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229EA706" w14:textId="2B496BA3" w:rsidR="009C2F56" w:rsidRDefault="008128F6" w:rsidP="009C2F5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I</w:t>
      </w:r>
      <w:r w:rsidR="009C2F56">
        <w:rPr>
          <w:rFonts w:ascii="Arial" w:eastAsia="Arial" w:hAnsi="Arial" w:cs="Arial"/>
          <w:bCs/>
          <w:spacing w:val="-1"/>
          <w:sz w:val="24"/>
          <w:szCs w:val="24"/>
        </w:rPr>
        <w:t xml:space="preserve">nconsistency with interim finance staffing was 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noted as </w:t>
      </w:r>
      <w:r w:rsidR="009C2F56">
        <w:rPr>
          <w:rFonts w:ascii="Arial" w:eastAsia="Arial" w:hAnsi="Arial" w:cs="Arial"/>
          <w:bCs/>
          <w:spacing w:val="-1"/>
          <w:sz w:val="24"/>
          <w:szCs w:val="24"/>
        </w:rPr>
        <w:t xml:space="preserve">a challenge, with interim posts having been filled and then vacated, leading to difficulties over 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identifying </w:t>
      </w:r>
      <w:r w:rsidR="009C2F56">
        <w:rPr>
          <w:rFonts w:ascii="Arial" w:eastAsia="Arial" w:hAnsi="Arial" w:cs="Arial"/>
          <w:bCs/>
          <w:spacing w:val="-1"/>
          <w:sz w:val="24"/>
          <w:szCs w:val="24"/>
        </w:rPr>
        <w:t>an appropriate point of contact for Derbyshire County Council as LEP Accountable Body.</w:t>
      </w:r>
    </w:p>
    <w:p w14:paraId="7D899824" w14:textId="77777777" w:rsidR="009C2F56" w:rsidRDefault="009C2F5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294B6EDD" w14:textId="1CC346F9" w:rsidR="00F06F72" w:rsidRDefault="008128F6" w:rsidP="00F06F72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Staff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 reiterated the general point about initial challenges, acknowledging that some transitional challenges were </w:t>
      </w:r>
      <w:r w:rsidR="00EC221D">
        <w:rPr>
          <w:rFonts w:ascii="Arial" w:eastAsia="Arial" w:hAnsi="Arial" w:cs="Arial"/>
          <w:bCs/>
          <w:spacing w:val="-1"/>
          <w:sz w:val="24"/>
          <w:szCs w:val="24"/>
        </w:rPr>
        <w:t xml:space="preserve">to be 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expected with a start-up. </w:t>
      </w:r>
      <w:r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he absence </w:t>
      </w:r>
      <w:r w:rsidR="00E458A3">
        <w:rPr>
          <w:rFonts w:ascii="Arial" w:eastAsia="Arial" w:hAnsi="Arial" w:cs="Arial"/>
          <w:bCs/>
          <w:spacing w:val="-1"/>
          <w:sz w:val="24"/>
          <w:szCs w:val="24"/>
        </w:rPr>
        <w:t xml:space="preserve">was mentioned 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of </w:t>
      </w:r>
      <w:r w:rsidR="006401A3">
        <w:rPr>
          <w:rFonts w:ascii="Arial" w:eastAsia="Arial" w:hAnsi="Arial" w:cs="Arial"/>
          <w:bCs/>
          <w:spacing w:val="-1"/>
          <w:sz w:val="24"/>
          <w:szCs w:val="24"/>
        </w:rPr>
        <w:t xml:space="preserve">some 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 xml:space="preserve">fundamental basics to do the work smoothly </w:t>
      </w:r>
      <w:r w:rsidR="006401A3">
        <w:rPr>
          <w:rFonts w:ascii="Arial" w:eastAsia="Arial" w:hAnsi="Arial" w:cs="Arial"/>
          <w:bCs/>
          <w:spacing w:val="-1"/>
          <w:sz w:val="24"/>
          <w:szCs w:val="24"/>
        </w:rPr>
        <w:t xml:space="preserve">such as </w:t>
      </w:r>
      <w:r w:rsidR="00F06F72">
        <w:rPr>
          <w:rFonts w:ascii="Arial" w:eastAsia="Arial" w:hAnsi="Arial" w:cs="Arial"/>
          <w:bCs/>
          <w:spacing w:val="-1"/>
          <w:sz w:val="24"/>
          <w:szCs w:val="24"/>
        </w:rPr>
        <w:t>mobile phones</w:t>
      </w:r>
      <w:r w:rsidR="006401A3">
        <w:rPr>
          <w:rFonts w:ascii="Arial" w:eastAsia="Arial" w:hAnsi="Arial" w:cs="Arial"/>
          <w:bCs/>
          <w:spacing w:val="-1"/>
          <w:sz w:val="24"/>
          <w:szCs w:val="24"/>
        </w:rPr>
        <w:t xml:space="preserve">, </w:t>
      </w:r>
      <w:r w:rsidR="004A1394">
        <w:rPr>
          <w:rFonts w:ascii="Arial" w:eastAsia="Arial" w:hAnsi="Arial" w:cs="Arial"/>
          <w:bCs/>
          <w:spacing w:val="-1"/>
          <w:sz w:val="24"/>
          <w:szCs w:val="24"/>
        </w:rPr>
        <w:t>the shared filing system that remained on the former LEP site and</w:t>
      </w:r>
      <w:r w:rsidR="0059093C">
        <w:rPr>
          <w:rFonts w:ascii="Arial" w:eastAsia="Arial" w:hAnsi="Arial" w:cs="Arial"/>
          <w:bCs/>
          <w:spacing w:val="-1"/>
          <w:sz w:val="24"/>
          <w:szCs w:val="24"/>
        </w:rPr>
        <w:t xml:space="preserve"> only</w:t>
      </w:r>
      <w:r w:rsidR="00D3389D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E458A3">
        <w:rPr>
          <w:rFonts w:ascii="Arial" w:eastAsia="Arial" w:hAnsi="Arial" w:cs="Arial"/>
          <w:bCs/>
          <w:spacing w:val="-1"/>
          <w:sz w:val="24"/>
          <w:szCs w:val="24"/>
        </w:rPr>
        <w:lastRenderedPageBreak/>
        <w:t xml:space="preserve">having </w:t>
      </w:r>
      <w:r w:rsidR="00D3389D">
        <w:rPr>
          <w:rFonts w:ascii="Arial" w:eastAsia="Arial" w:hAnsi="Arial" w:cs="Arial"/>
          <w:bCs/>
          <w:spacing w:val="-1"/>
          <w:sz w:val="24"/>
          <w:szCs w:val="24"/>
        </w:rPr>
        <w:t>temporary email addresses</w:t>
      </w:r>
      <w:r w:rsidR="0059093C">
        <w:rPr>
          <w:rFonts w:ascii="Arial" w:eastAsia="Arial" w:hAnsi="Arial" w:cs="Arial"/>
          <w:bCs/>
          <w:spacing w:val="-1"/>
          <w:sz w:val="24"/>
          <w:szCs w:val="24"/>
        </w:rPr>
        <w:t>.</w:t>
      </w:r>
      <w:r w:rsidR="00E458A3">
        <w:rPr>
          <w:rFonts w:ascii="Arial" w:eastAsia="Arial" w:hAnsi="Arial" w:cs="Arial"/>
          <w:bCs/>
          <w:spacing w:val="-1"/>
          <w:sz w:val="24"/>
          <w:szCs w:val="24"/>
        </w:rPr>
        <w:t xml:space="preserve"> T</w:t>
      </w:r>
      <w:r w:rsidR="00650A24">
        <w:rPr>
          <w:rFonts w:ascii="Arial" w:eastAsia="Arial" w:hAnsi="Arial" w:cs="Arial"/>
          <w:bCs/>
          <w:spacing w:val="-1"/>
          <w:sz w:val="24"/>
          <w:szCs w:val="24"/>
        </w:rPr>
        <w:t>he opportunity of working in a new model of organisation</w:t>
      </w:r>
      <w:r w:rsidR="00A355DB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E458A3">
        <w:rPr>
          <w:rFonts w:ascii="Arial" w:eastAsia="Arial" w:hAnsi="Arial" w:cs="Arial"/>
          <w:bCs/>
          <w:spacing w:val="-1"/>
          <w:sz w:val="24"/>
          <w:szCs w:val="24"/>
        </w:rPr>
        <w:t>was welcomed</w:t>
      </w:r>
      <w:r w:rsidR="00A355DB">
        <w:rPr>
          <w:rFonts w:ascii="Arial" w:eastAsia="Arial" w:hAnsi="Arial" w:cs="Arial"/>
          <w:bCs/>
          <w:spacing w:val="-1"/>
          <w:sz w:val="24"/>
          <w:szCs w:val="24"/>
        </w:rPr>
        <w:t>.</w:t>
      </w:r>
    </w:p>
    <w:p w14:paraId="1363C744" w14:textId="77777777" w:rsidR="000A28F7" w:rsidRDefault="000A28F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21D0555" w14:textId="175B7F62" w:rsidR="0092301E" w:rsidRDefault="00E458A3" w:rsidP="00E305F0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From the staff side, it was</w:t>
      </w:r>
      <w:r w:rsidR="00C0137B">
        <w:rPr>
          <w:rFonts w:ascii="Arial" w:eastAsia="Arial" w:hAnsi="Arial" w:cs="Arial"/>
          <w:bCs/>
          <w:spacing w:val="-1"/>
          <w:sz w:val="24"/>
          <w:szCs w:val="24"/>
        </w:rPr>
        <w:t xml:space="preserve"> reported that </w:t>
      </w:r>
      <w:r w:rsidR="000A28F7">
        <w:rPr>
          <w:rFonts w:ascii="Arial" w:eastAsia="Arial" w:hAnsi="Arial" w:cs="Arial"/>
          <w:bCs/>
          <w:spacing w:val="-1"/>
          <w:sz w:val="24"/>
          <w:szCs w:val="24"/>
        </w:rPr>
        <w:t xml:space="preserve">the </w:t>
      </w:r>
      <w:r w:rsidR="008B3AC7">
        <w:rPr>
          <w:rFonts w:ascii="Arial" w:eastAsia="Arial" w:hAnsi="Arial" w:cs="Arial"/>
          <w:bCs/>
          <w:spacing w:val="-1"/>
          <w:sz w:val="24"/>
          <w:szCs w:val="24"/>
        </w:rPr>
        <w:t>TUPE process</w:t>
      </w:r>
      <w:r w:rsidR="00F40FED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9F3F65">
        <w:rPr>
          <w:rFonts w:ascii="Arial" w:eastAsia="Arial" w:hAnsi="Arial" w:cs="Arial"/>
          <w:bCs/>
          <w:spacing w:val="-1"/>
          <w:sz w:val="24"/>
          <w:szCs w:val="24"/>
        </w:rPr>
        <w:t xml:space="preserve">itself </w:t>
      </w:r>
      <w:r w:rsidR="007E3C1C">
        <w:rPr>
          <w:rFonts w:ascii="Arial" w:eastAsia="Arial" w:hAnsi="Arial" w:cs="Arial"/>
          <w:bCs/>
          <w:spacing w:val="-1"/>
          <w:sz w:val="24"/>
          <w:szCs w:val="24"/>
        </w:rPr>
        <w:t xml:space="preserve">had </w:t>
      </w:r>
      <w:r w:rsidR="00C0137B">
        <w:rPr>
          <w:rFonts w:ascii="Arial" w:eastAsia="Arial" w:hAnsi="Arial" w:cs="Arial"/>
          <w:bCs/>
          <w:spacing w:val="-1"/>
          <w:sz w:val="24"/>
          <w:szCs w:val="24"/>
        </w:rPr>
        <w:t>not been as smooth as staff would have wished</w:t>
      </w:r>
      <w:r w:rsidR="000A5CB2">
        <w:rPr>
          <w:rFonts w:ascii="Arial" w:eastAsia="Arial" w:hAnsi="Arial" w:cs="Arial"/>
          <w:bCs/>
          <w:spacing w:val="-1"/>
          <w:sz w:val="24"/>
          <w:szCs w:val="24"/>
        </w:rPr>
        <w:t xml:space="preserve"> and had not been perceived as being as collaborative as it </w:t>
      </w:r>
      <w:r w:rsidR="001E6A84">
        <w:rPr>
          <w:rFonts w:ascii="Arial" w:eastAsia="Arial" w:hAnsi="Arial" w:cs="Arial"/>
          <w:bCs/>
          <w:spacing w:val="-1"/>
          <w:sz w:val="24"/>
          <w:szCs w:val="24"/>
        </w:rPr>
        <w:t>could have been</w:t>
      </w:r>
      <w:r w:rsidR="0025398A">
        <w:rPr>
          <w:rFonts w:ascii="Arial" w:eastAsia="Arial" w:hAnsi="Arial" w:cs="Arial"/>
          <w:bCs/>
          <w:spacing w:val="-1"/>
          <w:sz w:val="24"/>
          <w:szCs w:val="24"/>
        </w:rPr>
        <w:t xml:space="preserve">. Staff </w:t>
      </w:r>
      <w:proofErr w:type="gramStart"/>
      <w:r w:rsidR="00AD00CC">
        <w:rPr>
          <w:rFonts w:ascii="Arial" w:eastAsia="Arial" w:hAnsi="Arial" w:cs="Arial"/>
          <w:bCs/>
          <w:spacing w:val="-1"/>
          <w:sz w:val="24"/>
          <w:szCs w:val="24"/>
        </w:rPr>
        <w:t xml:space="preserve">reflected </w:t>
      </w:r>
      <w:r w:rsidR="00BE5347">
        <w:rPr>
          <w:rFonts w:ascii="Arial" w:eastAsia="Arial" w:hAnsi="Arial" w:cs="Arial"/>
          <w:bCs/>
          <w:spacing w:val="-1"/>
          <w:sz w:val="24"/>
          <w:szCs w:val="24"/>
        </w:rPr>
        <w:t>back</w:t>
      </w:r>
      <w:proofErr w:type="gramEnd"/>
      <w:r w:rsidR="00BE5347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AD00CC">
        <w:rPr>
          <w:rFonts w:ascii="Arial" w:eastAsia="Arial" w:hAnsi="Arial" w:cs="Arial"/>
          <w:bCs/>
          <w:spacing w:val="-1"/>
          <w:sz w:val="24"/>
          <w:szCs w:val="24"/>
        </w:rPr>
        <w:t xml:space="preserve">the wish that </w:t>
      </w:r>
      <w:r w:rsidR="00E305F0">
        <w:rPr>
          <w:rFonts w:ascii="Arial" w:eastAsia="Arial" w:hAnsi="Arial" w:cs="Arial"/>
          <w:bCs/>
          <w:spacing w:val="-1"/>
          <w:sz w:val="24"/>
          <w:szCs w:val="24"/>
        </w:rPr>
        <w:t xml:space="preserve">TUPE </w:t>
      </w:r>
      <w:r w:rsidR="00AB7549">
        <w:rPr>
          <w:rFonts w:ascii="Arial" w:eastAsia="Arial" w:hAnsi="Arial" w:cs="Arial"/>
          <w:bCs/>
          <w:spacing w:val="-1"/>
          <w:sz w:val="24"/>
          <w:szCs w:val="24"/>
        </w:rPr>
        <w:t xml:space="preserve">lessons </w:t>
      </w:r>
      <w:r w:rsidR="00E305F0">
        <w:rPr>
          <w:rFonts w:ascii="Arial" w:eastAsia="Arial" w:hAnsi="Arial" w:cs="Arial"/>
          <w:bCs/>
          <w:spacing w:val="-1"/>
          <w:sz w:val="24"/>
          <w:szCs w:val="24"/>
        </w:rPr>
        <w:t xml:space="preserve">be learned for future exercises </w:t>
      </w:r>
      <w:r w:rsidR="00AB7549">
        <w:rPr>
          <w:rFonts w:ascii="Arial" w:eastAsia="Arial" w:hAnsi="Arial" w:cs="Arial"/>
          <w:bCs/>
          <w:spacing w:val="-1"/>
          <w:sz w:val="24"/>
          <w:szCs w:val="24"/>
        </w:rPr>
        <w:t>from the feedback</w:t>
      </w:r>
      <w:r w:rsidR="00E305F0">
        <w:rPr>
          <w:rFonts w:ascii="Arial" w:eastAsia="Arial" w:hAnsi="Arial" w:cs="Arial"/>
          <w:bCs/>
          <w:spacing w:val="-1"/>
          <w:sz w:val="24"/>
          <w:szCs w:val="24"/>
        </w:rPr>
        <w:t xml:space="preserve"> given. </w:t>
      </w:r>
      <w:r w:rsidR="00AB7549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</w:p>
    <w:p w14:paraId="3A4D0093" w14:textId="77777777" w:rsidR="00172820" w:rsidRDefault="0017282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4ED2A10" w14:textId="34A15CEB" w:rsidR="00172820" w:rsidRDefault="00914A0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Natasha Johnson </w:t>
      </w:r>
      <w:r w:rsidR="00F464F9">
        <w:rPr>
          <w:rFonts w:ascii="Arial" w:eastAsia="Arial" w:hAnsi="Arial" w:cs="Arial"/>
          <w:bCs/>
          <w:spacing w:val="-1"/>
          <w:sz w:val="24"/>
          <w:szCs w:val="24"/>
        </w:rPr>
        <w:t>requested a list of staff’s new job titles, noting that there had been some changes.</w:t>
      </w:r>
    </w:p>
    <w:p w14:paraId="343E62D8" w14:textId="77777777" w:rsidR="00F464F9" w:rsidRDefault="00F464F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60A9C3B3" w14:textId="7D04F99C" w:rsidR="00F464F9" w:rsidRDefault="00F464F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Cllr Emmas-Williams </w:t>
      </w:r>
      <w:r w:rsidR="007E5674">
        <w:rPr>
          <w:rFonts w:ascii="Arial" w:eastAsia="Arial" w:hAnsi="Arial" w:cs="Arial"/>
          <w:bCs/>
          <w:spacing w:val="-1"/>
          <w:sz w:val="24"/>
          <w:szCs w:val="24"/>
        </w:rPr>
        <w:t xml:space="preserve">wished </w:t>
      </w:r>
      <w:r w:rsidR="0067200A">
        <w:rPr>
          <w:rFonts w:ascii="Arial" w:eastAsia="Arial" w:hAnsi="Arial" w:cs="Arial"/>
          <w:bCs/>
          <w:spacing w:val="-1"/>
          <w:sz w:val="24"/>
          <w:szCs w:val="24"/>
        </w:rPr>
        <w:t>for</w:t>
      </w:r>
      <w:r w:rsidR="007E5674">
        <w:rPr>
          <w:rFonts w:ascii="Arial" w:eastAsia="Arial" w:hAnsi="Arial" w:cs="Arial"/>
          <w:bCs/>
          <w:spacing w:val="-1"/>
          <w:sz w:val="24"/>
          <w:szCs w:val="24"/>
        </w:rPr>
        <w:t xml:space="preserve"> a note of thanks</w:t>
      </w:r>
      <w:r w:rsidR="0067200A">
        <w:rPr>
          <w:rFonts w:ascii="Arial" w:eastAsia="Arial" w:hAnsi="Arial" w:cs="Arial"/>
          <w:bCs/>
          <w:spacing w:val="-1"/>
          <w:sz w:val="24"/>
          <w:szCs w:val="24"/>
        </w:rPr>
        <w:t xml:space="preserve"> to be </w:t>
      </w:r>
      <w:proofErr w:type="spellStart"/>
      <w:r w:rsidR="0067200A">
        <w:rPr>
          <w:rFonts w:ascii="Arial" w:eastAsia="Arial" w:hAnsi="Arial" w:cs="Arial"/>
          <w:bCs/>
          <w:spacing w:val="-1"/>
          <w:sz w:val="24"/>
          <w:szCs w:val="24"/>
        </w:rPr>
        <w:t>minuted</w:t>
      </w:r>
      <w:proofErr w:type="spellEnd"/>
      <w:r w:rsidR="007E5674">
        <w:rPr>
          <w:rFonts w:ascii="Arial" w:eastAsia="Arial" w:hAnsi="Arial" w:cs="Arial"/>
          <w:bCs/>
          <w:spacing w:val="-1"/>
          <w:sz w:val="24"/>
          <w:szCs w:val="24"/>
        </w:rPr>
        <w:t xml:space="preserve"> from Board to the former LEP team for the effort that they had put in</w:t>
      </w:r>
      <w:r w:rsidR="003070E1">
        <w:rPr>
          <w:rFonts w:ascii="Arial" w:eastAsia="Arial" w:hAnsi="Arial" w:cs="Arial"/>
          <w:bCs/>
          <w:spacing w:val="-1"/>
          <w:sz w:val="24"/>
          <w:szCs w:val="24"/>
        </w:rPr>
        <w:t xml:space="preserve"> to maintain service delivery through transition and beyond.</w:t>
      </w:r>
    </w:p>
    <w:p w14:paraId="7656C717" w14:textId="77777777" w:rsidR="003070E1" w:rsidRDefault="003070E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5A7822D" w14:textId="2AF0AA8B" w:rsidR="003070E1" w:rsidRDefault="003070E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The Chair ask</w:t>
      </w:r>
      <w:r w:rsidR="00BD7FE7">
        <w:rPr>
          <w:rFonts w:ascii="Arial" w:eastAsia="Arial" w:hAnsi="Arial" w:cs="Arial"/>
          <w:bCs/>
          <w:spacing w:val="-1"/>
          <w:sz w:val="24"/>
          <w:szCs w:val="24"/>
        </w:rPr>
        <w:t xml:space="preserve">ed David Williams to </w:t>
      </w:r>
      <w:r w:rsidR="00585B8B">
        <w:rPr>
          <w:rFonts w:ascii="Arial" w:eastAsia="Arial" w:hAnsi="Arial" w:cs="Arial"/>
          <w:bCs/>
          <w:spacing w:val="-1"/>
          <w:sz w:val="24"/>
          <w:szCs w:val="24"/>
        </w:rPr>
        <w:t xml:space="preserve">give a short update on the </w:t>
      </w:r>
      <w:r w:rsidR="00EC6C23">
        <w:rPr>
          <w:rFonts w:ascii="Arial" w:eastAsia="Arial" w:hAnsi="Arial" w:cs="Arial"/>
          <w:bCs/>
          <w:spacing w:val="-1"/>
          <w:sz w:val="24"/>
          <w:szCs w:val="24"/>
        </w:rPr>
        <w:t>creation of the new EMCCA Business Advisory Board</w:t>
      </w:r>
      <w:r w:rsidR="004139B8">
        <w:rPr>
          <w:rFonts w:ascii="Arial" w:eastAsia="Arial" w:hAnsi="Arial" w:cs="Arial"/>
          <w:bCs/>
          <w:spacing w:val="-1"/>
          <w:sz w:val="24"/>
          <w:szCs w:val="24"/>
        </w:rPr>
        <w:t xml:space="preserve">, for which he would be Chair. DW expressed the view that it should be further on </w:t>
      </w:r>
      <w:r w:rsidR="00DA71BB">
        <w:rPr>
          <w:rFonts w:ascii="Arial" w:eastAsia="Arial" w:hAnsi="Arial" w:cs="Arial"/>
          <w:bCs/>
          <w:spacing w:val="-1"/>
          <w:sz w:val="24"/>
          <w:szCs w:val="24"/>
        </w:rPr>
        <w:t xml:space="preserve">in development than it currently was. From 40 initial expressions of interest, 10 applications had been received. </w:t>
      </w:r>
      <w:r w:rsidR="0085747B">
        <w:rPr>
          <w:rFonts w:ascii="Arial" w:eastAsia="Arial" w:hAnsi="Arial" w:cs="Arial"/>
          <w:bCs/>
          <w:spacing w:val="-1"/>
          <w:sz w:val="24"/>
          <w:szCs w:val="24"/>
        </w:rPr>
        <w:t xml:space="preserve">The Board would not therefore be fully up and running in time for the first EMCCA Board at the beginning of October. He </w:t>
      </w:r>
      <w:r w:rsidR="004133F5">
        <w:rPr>
          <w:rFonts w:ascii="Arial" w:eastAsia="Arial" w:hAnsi="Arial" w:cs="Arial"/>
          <w:bCs/>
          <w:spacing w:val="-1"/>
          <w:sz w:val="24"/>
          <w:szCs w:val="24"/>
        </w:rPr>
        <w:t>reiterated an appeal</w:t>
      </w:r>
      <w:r w:rsidR="0085747B">
        <w:rPr>
          <w:rFonts w:ascii="Arial" w:eastAsia="Arial" w:hAnsi="Arial" w:cs="Arial"/>
          <w:bCs/>
          <w:spacing w:val="-1"/>
          <w:sz w:val="24"/>
          <w:szCs w:val="24"/>
        </w:rPr>
        <w:t xml:space="preserve"> for interested parties to ap</w:t>
      </w:r>
      <w:r w:rsidR="004133F5">
        <w:rPr>
          <w:rFonts w:ascii="Arial" w:eastAsia="Arial" w:hAnsi="Arial" w:cs="Arial"/>
          <w:bCs/>
          <w:spacing w:val="-1"/>
          <w:sz w:val="24"/>
          <w:szCs w:val="24"/>
        </w:rPr>
        <w:t>ply.</w:t>
      </w:r>
    </w:p>
    <w:p w14:paraId="7EE77B49" w14:textId="77777777" w:rsidR="008E7870" w:rsidRDefault="008E787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CE3AB66" w14:textId="3A6CEEA8" w:rsidR="007C31B8" w:rsidRDefault="008E787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On </w:t>
      </w:r>
      <w:r w:rsidR="008F4062">
        <w:rPr>
          <w:rFonts w:ascii="Arial" w:eastAsia="Arial" w:hAnsi="Arial" w:cs="Arial"/>
          <w:bCs/>
          <w:spacing w:val="-1"/>
          <w:sz w:val="24"/>
          <w:szCs w:val="24"/>
        </w:rPr>
        <w:t xml:space="preserve">Skills, Fiona Baker </w:t>
      </w:r>
      <w:r w:rsidR="005F0635">
        <w:rPr>
          <w:rFonts w:ascii="Arial" w:eastAsia="Arial" w:hAnsi="Arial" w:cs="Arial"/>
          <w:bCs/>
          <w:spacing w:val="-1"/>
          <w:sz w:val="24"/>
          <w:szCs w:val="24"/>
        </w:rPr>
        <w:t xml:space="preserve">reported </w:t>
      </w:r>
      <w:r w:rsidR="003E066A">
        <w:rPr>
          <w:rFonts w:ascii="Arial" w:eastAsia="Arial" w:hAnsi="Arial" w:cs="Arial"/>
          <w:bCs/>
          <w:spacing w:val="-1"/>
          <w:sz w:val="24"/>
          <w:szCs w:val="24"/>
        </w:rPr>
        <w:t xml:space="preserve">that the skills arena was expanding rapidly with a raft of new policies </w:t>
      </w:r>
      <w:r w:rsidR="00074A75">
        <w:rPr>
          <w:rFonts w:ascii="Arial" w:eastAsia="Arial" w:hAnsi="Arial" w:cs="Arial"/>
          <w:bCs/>
          <w:spacing w:val="-1"/>
          <w:sz w:val="24"/>
          <w:szCs w:val="24"/>
        </w:rPr>
        <w:t xml:space="preserve">at an early stage. </w:t>
      </w:r>
      <w:r w:rsidR="006923CB">
        <w:rPr>
          <w:rFonts w:ascii="Arial" w:eastAsia="Arial" w:hAnsi="Arial" w:cs="Arial"/>
          <w:bCs/>
          <w:spacing w:val="-1"/>
          <w:sz w:val="24"/>
          <w:szCs w:val="24"/>
        </w:rPr>
        <w:t xml:space="preserve">She informed Members that Skills England was </w:t>
      </w:r>
      <w:r w:rsidR="001E43DE">
        <w:rPr>
          <w:rFonts w:ascii="Arial" w:eastAsia="Arial" w:hAnsi="Arial" w:cs="Arial"/>
          <w:bCs/>
          <w:spacing w:val="-1"/>
          <w:sz w:val="24"/>
          <w:szCs w:val="24"/>
        </w:rPr>
        <w:t>keen to talk to MCAs and for them to be involved in shaping policy</w:t>
      </w:r>
      <w:r w:rsidR="005C645B">
        <w:rPr>
          <w:rFonts w:ascii="Arial" w:eastAsia="Arial" w:hAnsi="Arial" w:cs="Arial"/>
          <w:bCs/>
          <w:spacing w:val="-1"/>
          <w:sz w:val="24"/>
          <w:szCs w:val="24"/>
        </w:rPr>
        <w:t>.</w:t>
      </w:r>
    </w:p>
    <w:p w14:paraId="79E8AB23" w14:textId="77777777" w:rsidR="005C645B" w:rsidRDefault="005C645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391CFDE4" w14:textId="2C1EE7DB" w:rsidR="005C645B" w:rsidRDefault="005C645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With reference to the Strategic Skills Plan for </w:t>
      </w:r>
      <w:r w:rsidR="00BD03FE">
        <w:rPr>
          <w:rFonts w:ascii="Arial" w:eastAsia="Arial" w:hAnsi="Arial" w:cs="Arial"/>
          <w:bCs/>
          <w:spacing w:val="-1"/>
          <w:sz w:val="24"/>
          <w:szCs w:val="24"/>
        </w:rPr>
        <w:t xml:space="preserve">the Adult Skills Fund only, </w:t>
      </w:r>
      <w:r w:rsidR="00D52FFF">
        <w:rPr>
          <w:rFonts w:ascii="Arial" w:eastAsia="Arial" w:hAnsi="Arial" w:cs="Arial"/>
          <w:bCs/>
          <w:spacing w:val="-1"/>
          <w:sz w:val="24"/>
          <w:szCs w:val="24"/>
        </w:rPr>
        <w:t xml:space="preserve">Fiona reported in response to a query from Mandie Stravino that this was in draft form at present, with a review of data </w:t>
      </w:r>
      <w:r w:rsidR="00C269CD">
        <w:rPr>
          <w:rFonts w:ascii="Arial" w:eastAsia="Arial" w:hAnsi="Arial" w:cs="Arial"/>
          <w:bCs/>
          <w:spacing w:val="-1"/>
          <w:sz w:val="24"/>
          <w:szCs w:val="24"/>
        </w:rPr>
        <w:t>being undertaken and the intention of reviewing the amended draft at the retained People and Skills Board</w:t>
      </w:r>
      <w:r w:rsidR="00EF7304">
        <w:rPr>
          <w:rFonts w:ascii="Arial" w:eastAsia="Arial" w:hAnsi="Arial" w:cs="Arial"/>
          <w:bCs/>
          <w:spacing w:val="-1"/>
          <w:sz w:val="24"/>
          <w:szCs w:val="24"/>
        </w:rPr>
        <w:t xml:space="preserve">. Mandie queried the comment as appeared under the Chief Executive’s Report </w:t>
      </w:r>
      <w:r w:rsidR="00E736BF">
        <w:rPr>
          <w:rFonts w:ascii="Arial" w:eastAsia="Arial" w:hAnsi="Arial" w:cs="Arial"/>
          <w:bCs/>
          <w:spacing w:val="-1"/>
          <w:sz w:val="24"/>
          <w:szCs w:val="24"/>
        </w:rPr>
        <w:t xml:space="preserve">para 3.2 and referring to </w:t>
      </w:r>
      <w:r w:rsidR="00F822E2">
        <w:rPr>
          <w:rFonts w:ascii="Arial" w:eastAsia="Arial" w:hAnsi="Arial" w:cs="Arial"/>
          <w:bCs/>
          <w:spacing w:val="-1"/>
          <w:sz w:val="24"/>
          <w:szCs w:val="24"/>
        </w:rPr>
        <w:t>‘</w:t>
      </w:r>
      <w:r w:rsidR="00E736BF">
        <w:rPr>
          <w:rFonts w:ascii="Arial" w:eastAsia="Arial" w:hAnsi="Arial" w:cs="Arial"/>
          <w:bCs/>
          <w:spacing w:val="-1"/>
          <w:sz w:val="24"/>
          <w:szCs w:val="24"/>
        </w:rPr>
        <w:t>shaking up</w:t>
      </w:r>
      <w:r w:rsidR="00F822E2">
        <w:rPr>
          <w:rFonts w:ascii="Arial" w:eastAsia="Arial" w:hAnsi="Arial" w:cs="Arial"/>
          <w:bCs/>
          <w:spacing w:val="-1"/>
          <w:sz w:val="24"/>
          <w:szCs w:val="24"/>
        </w:rPr>
        <w:t>’</w:t>
      </w:r>
      <w:r w:rsidR="00E736BF">
        <w:rPr>
          <w:rFonts w:ascii="Arial" w:eastAsia="Arial" w:hAnsi="Arial" w:cs="Arial"/>
          <w:bCs/>
          <w:spacing w:val="-1"/>
          <w:sz w:val="24"/>
          <w:szCs w:val="24"/>
        </w:rPr>
        <w:t xml:space="preserve"> ASF provision, which she felt contradicted the SSP</w:t>
      </w:r>
      <w:r w:rsidR="00F51352">
        <w:rPr>
          <w:rFonts w:ascii="Arial" w:eastAsia="Arial" w:hAnsi="Arial" w:cs="Arial"/>
          <w:bCs/>
          <w:spacing w:val="-1"/>
          <w:sz w:val="24"/>
          <w:szCs w:val="24"/>
        </w:rPr>
        <w:t>. Fiona Baker responded to confirm that the intention was not to ma</w:t>
      </w:r>
      <w:r w:rsidR="00080DD7">
        <w:rPr>
          <w:rFonts w:ascii="Arial" w:eastAsia="Arial" w:hAnsi="Arial" w:cs="Arial"/>
          <w:bCs/>
          <w:spacing w:val="-1"/>
          <w:sz w:val="24"/>
          <w:szCs w:val="24"/>
        </w:rPr>
        <w:t xml:space="preserve">ke immediate sweeping changes, but to maintain stability </w:t>
      </w:r>
      <w:r w:rsidR="00E71201">
        <w:rPr>
          <w:rFonts w:ascii="Arial" w:eastAsia="Arial" w:hAnsi="Arial" w:cs="Arial"/>
          <w:bCs/>
          <w:spacing w:val="-1"/>
          <w:sz w:val="24"/>
          <w:szCs w:val="24"/>
        </w:rPr>
        <w:t>of delivery and to make changes over time.</w:t>
      </w:r>
    </w:p>
    <w:p w14:paraId="3D539EC2" w14:textId="77777777" w:rsidR="007C31B8" w:rsidRDefault="007C31B8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510616FD" w14:textId="41F2810E" w:rsidR="008E7870" w:rsidRDefault="00D61F65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A discussion too</w:t>
      </w:r>
      <w:r w:rsidR="00381733">
        <w:rPr>
          <w:rFonts w:ascii="Arial" w:eastAsia="Arial" w:hAnsi="Arial" w:cs="Arial"/>
          <w:bCs/>
          <w:spacing w:val="-1"/>
          <w:sz w:val="24"/>
          <w:szCs w:val="24"/>
        </w:rPr>
        <w:t xml:space="preserve">k place on work that needed to be progressed </w:t>
      </w:r>
      <w:r w:rsidR="00E71201">
        <w:rPr>
          <w:rFonts w:ascii="Arial" w:eastAsia="Arial" w:hAnsi="Arial" w:cs="Arial"/>
          <w:bCs/>
          <w:spacing w:val="-1"/>
          <w:sz w:val="24"/>
          <w:szCs w:val="24"/>
        </w:rPr>
        <w:t xml:space="preserve">in support of this </w:t>
      </w:r>
      <w:r w:rsidR="00E06B47">
        <w:rPr>
          <w:rFonts w:ascii="Arial" w:eastAsia="Arial" w:hAnsi="Arial" w:cs="Arial"/>
          <w:bCs/>
          <w:spacing w:val="-1"/>
          <w:sz w:val="24"/>
          <w:szCs w:val="24"/>
        </w:rPr>
        <w:t>and the possibility of using existing LEP resource</w:t>
      </w:r>
      <w:r w:rsidR="00BB0B69">
        <w:rPr>
          <w:rFonts w:ascii="Arial" w:eastAsia="Arial" w:hAnsi="Arial" w:cs="Arial"/>
          <w:bCs/>
          <w:spacing w:val="-1"/>
          <w:sz w:val="24"/>
          <w:szCs w:val="24"/>
        </w:rPr>
        <w:t xml:space="preserve">s including the retained </w:t>
      </w:r>
      <w:r w:rsidR="00EE7BE0">
        <w:rPr>
          <w:rFonts w:ascii="Arial" w:eastAsia="Arial" w:hAnsi="Arial" w:cs="Arial"/>
          <w:bCs/>
          <w:spacing w:val="-1"/>
          <w:sz w:val="24"/>
          <w:szCs w:val="24"/>
        </w:rPr>
        <w:t>LEP</w:t>
      </w:r>
      <w:r w:rsidR="00BB0B69">
        <w:rPr>
          <w:rFonts w:ascii="Arial" w:eastAsia="Arial" w:hAnsi="Arial" w:cs="Arial"/>
          <w:bCs/>
          <w:spacing w:val="-1"/>
          <w:sz w:val="24"/>
          <w:szCs w:val="24"/>
        </w:rPr>
        <w:t xml:space="preserve"> People and Skills Board </w:t>
      </w:r>
      <w:r w:rsidR="00EE7BE0">
        <w:rPr>
          <w:rFonts w:ascii="Arial" w:eastAsia="Arial" w:hAnsi="Arial" w:cs="Arial"/>
          <w:bCs/>
          <w:spacing w:val="-1"/>
          <w:sz w:val="24"/>
          <w:szCs w:val="24"/>
        </w:rPr>
        <w:t>and providers to develop that strategy.</w:t>
      </w:r>
    </w:p>
    <w:p w14:paraId="2BA9F60A" w14:textId="78C7427F" w:rsidR="007E5674" w:rsidRDefault="007E5674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12039098" w14:textId="016BA247" w:rsidR="008C621D" w:rsidRDefault="008C621D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Lana Jay</w:t>
      </w:r>
      <w:r w:rsidR="00474665">
        <w:rPr>
          <w:rFonts w:ascii="Arial" w:eastAsia="Arial" w:hAnsi="Arial" w:cs="Arial"/>
          <w:bCs/>
          <w:spacing w:val="-1"/>
          <w:sz w:val="24"/>
          <w:szCs w:val="24"/>
        </w:rPr>
        <w:t xml:space="preserve">-Galyer </w:t>
      </w:r>
      <w:r w:rsidR="00702BF8">
        <w:rPr>
          <w:rFonts w:ascii="Arial" w:eastAsia="Arial" w:hAnsi="Arial" w:cs="Arial"/>
          <w:bCs/>
          <w:spacing w:val="-1"/>
          <w:sz w:val="24"/>
          <w:szCs w:val="24"/>
        </w:rPr>
        <w:t xml:space="preserve">updated Members on the </w:t>
      </w:r>
      <w:r w:rsidR="00F82F2E">
        <w:rPr>
          <w:rFonts w:ascii="Arial" w:eastAsia="Arial" w:hAnsi="Arial" w:cs="Arial"/>
          <w:bCs/>
          <w:spacing w:val="-1"/>
          <w:sz w:val="24"/>
          <w:szCs w:val="24"/>
        </w:rPr>
        <w:t>activities</w:t>
      </w:r>
      <w:r w:rsidR="00702BF8">
        <w:rPr>
          <w:rFonts w:ascii="Arial" w:eastAsia="Arial" w:hAnsi="Arial" w:cs="Arial"/>
          <w:bCs/>
          <w:spacing w:val="-1"/>
          <w:sz w:val="24"/>
          <w:szCs w:val="24"/>
        </w:rPr>
        <w:t xml:space="preserve"> of the Careers Hub</w:t>
      </w:r>
      <w:r w:rsidR="00F82F2E">
        <w:rPr>
          <w:rFonts w:ascii="Arial" w:eastAsia="Arial" w:hAnsi="Arial" w:cs="Arial"/>
          <w:bCs/>
          <w:spacing w:val="-1"/>
          <w:sz w:val="24"/>
          <w:szCs w:val="24"/>
        </w:rPr>
        <w:t>, working with districts and upper tiers to ensure consistency of delivery across the region. She was pleased to report that t</w:t>
      </w:r>
      <w:r w:rsidR="004958ED">
        <w:rPr>
          <w:rFonts w:ascii="Arial" w:eastAsia="Arial" w:hAnsi="Arial" w:cs="Arial"/>
          <w:bCs/>
          <w:spacing w:val="-1"/>
          <w:sz w:val="24"/>
          <w:szCs w:val="24"/>
        </w:rPr>
        <w:t>he Careers Hub had improved from 38</w:t>
      </w:r>
      <w:r w:rsidR="004958ED" w:rsidRPr="004958ED">
        <w:rPr>
          <w:rFonts w:ascii="Arial" w:eastAsia="Arial" w:hAnsi="Arial" w:cs="Arial"/>
          <w:bCs/>
          <w:spacing w:val="-1"/>
          <w:sz w:val="24"/>
          <w:szCs w:val="24"/>
          <w:vertAlign w:val="superscript"/>
        </w:rPr>
        <w:t>th</w:t>
      </w:r>
      <w:r w:rsidR="004958ED">
        <w:rPr>
          <w:rFonts w:ascii="Arial" w:eastAsia="Arial" w:hAnsi="Arial" w:cs="Arial"/>
          <w:bCs/>
          <w:spacing w:val="-1"/>
          <w:sz w:val="24"/>
          <w:szCs w:val="24"/>
        </w:rPr>
        <w:t xml:space="preserve"> out of 44 to </w:t>
      </w:r>
      <w:r w:rsidR="00F01EB3">
        <w:rPr>
          <w:rFonts w:ascii="Arial" w:eastAsia="Arial" w:hAnsi="Arial" w:cs="Arial"/>
          <w:bCs/>
          <w:spacing w:val="-1"/>
          <w:sz w:val="24"/>
          <w:szCs w:val="24"/>
        </w:rPr>
        <w:t xml:space="preserve">one of the most </w:t>
      </w:r>
      <w:proofErr w:type="gramStart"/>
      <w:r w:rsidR="00F01EB3">
        <w:rPr>
          <w:rFonts w:ascii="Arial" w:eastAsia="Arial" w:hAnsi="Arial" w:cs="Arial"/>
          <w:bCs/>
          <w:spacing w:val="-1"/>
          <w:sz w:val="24"/>
          <w:szCs w:val="24"/>
        </w:rPr>
        <w:t>highly-performing</w:t>
      </w:r>
      <w:proofErr w:type="gramEnd"/>
      <w:r w:rsidR="00F01EB3">
        <w:rPr>
          <w:rFonts w:ascii="Arial" w:eastAsia="Arial" w:hAnsi="Arial" w:cs="Arial"/>
          <w:bCs/>
          <w:spacing w:val="-1"/>
          <w:sz w:val="24"/>
          <w:szCs w:val="24"/>
        </w:rPr>
        <w:t xml:space="preserve"> Hubs in the country, now ranked 8</w:t>
      </w:r>
      <w:r w:rsidR="00F01EB3" w:rsidRPr="00F05BB2">
        <w:rPr>
          <w:rFonts w:ascii="Arial" w:eastAsia="Arial" w:hAnsi="Arial" w:cs="Arial"/>
          <w:bCs/>
          <w:spacing w:val="-1"/>
          <w:sz w:val="24"/>
          <w:szCs w:val="24"/>
          <w:vertAlign w:val="superscript"/>
        </w:rPr>
        <w:t>th</w:t>
      </w:r>
      <w:r w:rsidR="00F05BB2">
        <w:rPr>
          <w:rFonts w:ascii="Arial" w:eastAsia="Arial" w:hAnsi="Arial" w:cs="Arial"/>
          <w:bCs/>
          <w:spacing w:val="-1"/>
          <w:sz w:val="24"/>
          <w:szCs w:val="24"/>
        </w:rPr>
        <w:t>.</w:t>
      </w:r>
    </w:p>
    <w:p w14:paraId="5B6CD7AE" w14:textId="77777777" w:rsidR="00F05BB2" w:rsidRDefault="00F05BB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AFCA304" w14:textId="3390E68A" w:rsidR="00F05BB2" w:rsidRDefault="00F05BB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The Chair congratulated Lana on this achievement.</w:t>
      </w:r>
    </w:p>
    <w:p w14:paraId="7F0899A1" w14:textId="77777777" w:rsidR="00F05BB2" w:rsidRDefault="00F05BB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3641AE42" w14:textId="12C7B063" w:rsidR="00F05BB2" w:rsidRDefault="008C117A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lastRenderedPageBreak/>
        <w:t xml:space="preserve">On </w:t>
      </w:r>
      <w:r w:rsidR="009B1AE3">
        <w:rPr>
          <w:rFonts w:ascii="Arial" w:eastAsia="Arial" w:hAnsi="Arial" w:cs="Arial"/>
          <w:bCs/>
          <w:spacing w:val="-1"/>
          <w:sz w:val="24"/>
          <w:szCs w:val="24"/>
        </w:rPr>
        <w:t xml:space="preserve">business and innovation, the uncertainty over </w:t>
      </w:r>
      <w:r w:rsidR="00AA0FE0">
        <w:rPr>
          <w:rFonts w:ascii="Arial" w:eastAsia="Arial" w:hAnsi="Arial" w:cs="Arial"/>
          <w:bCs/>
          <w:spacing w:val="-1"/>
          <w:sz w:val="24"/>
          <w:szCs w:val="24"/>
        </w:rPr>
        <w:t>UKSPF and the future of business support funding post-2025 was raised</w:t>
      </w:r>
      <w:r w:rsidR="00FB2EAD">
        <w:rPr>
          <w:rFonts w:ascii="Arial" w:eastAsia="Arial" w:hAnsi="Arial" w:cs="Arial"/>
          <w:bCs/>
          <w:spacing w:val="-1"/>
          <w:sz w:val="24"/>
          <w:szCs w:val="24"/>
        </w:rPr>
        <w:t>.</w:t>
      </w:r>
      <w:r w:rsidR="00F03C9B">
        <w:rPr>
          <w:rFonts w:ascii="Arial" w:eastAsia="Arial" w:hAnsi="Arial" w:cs="Arial"/>
          <w:bCs/>
          <w:spacing w:val="-1"/>
          <w:sz w:val="24"/>
          <w:szCs w:val="24"/>
        </w:rPr>
        <w:t xml:space="preserve"> Tom Goshawk confirmed </w:t>
      </w:r>
      <w:r w:rsidR="00402DF3">
        <w:rPr>
          <w:rFonts w:ascii="Arial" w:eastAsia="Arial" w:hAnsi="Arial" w:cs="Arial"/>
          <w:bCs/>
          <w:spacing w:val="-1"/>
          <w:sz w:val="24"/>
          <w:szCs w:val="24"/>
        </w:rPr>
        <w:t xml:space="preserve">that work was ongoing with ESAIF to resolve ongoing resource </w:t>
      </w:r>
      <w:proofErr w:type="gramStart"/>
      <w:r w:rsidR="00402DF3">
        <w:rPr>
          <w:rFonts w:ascii="Arial" w:eastAsia="Arial" w:hAnsi="Arial" w:cs="Arial"/>
          <w:bCs/>
          <w:spacing w:val="-1"/>
          <w:sz w:val="24"/>
          <w:szCs w:val="24"/>
        </w:rPr>
        <w:t>issues</w:t>
      </w:r>
      <w:proofErr w:type="gramEnd"/>
      <w:r w:rsidR="00402DF3">
        <w:rPr>
          <w:rFonts w:ascii="Arial" w:eastAsia="Arial" w:hAnsi="Arial" w:cs="Arial"/>
          <w:bCs/>
          <w:spacing w:val="-1"/>
          <w:sz w:val="24"/>
          <w:szCs w:val="24"/>
        </w:rPr>
        <w:t xml:space="preserve"> and </w:t>
      </w:r>
      <w:r w:rsidR="00381A46">
        <w:rPr>
          <w:rFonts w:ascii="Arial" w:eastAsia="Arial" w:hAnsi="Arial" w:cs="Arial"/>
          <w:bCs/>
          <w:spacing w:val="-1"/>
          <w:sz w:val="24"/>
          <w:szCs w:val="24"/>
        </w:rPr>
        <w:t>a further update would be provided to the December meeting.</w:t>
      </w:r>
    </w:p>
    <w:p w14:paraId="5281F377" w14:textId="77777777" w:rsidR="00E66594" w:rsidRDefault="00E66594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3052A201" w14:textId="62D38886" w:rsidR="00E66594" w:rsidRPr="002E76DF" w:rsidRDefault="002E76DF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It was reported that many contracts that 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>we</w:t>
      </w:r>
      <w:r>
        <w:rPr>
          <w:rFonts w:ascii="Arial" w:eastAsia="Arial" w:hAnsi="Arial" w:cs="Arial"/>
          <w:bCs/>
          <w:spacing w:val="-1"/>
          <w:sz w:val="24"/>
          <w:szCs w:val="24"/>
        </w:rPr>
        <w:t>re funded by UKSPF w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>ould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 run out in March 2025 and stability was needed to ensure that services and staff across the region were protected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>.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o announcement 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>wa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s expected until </w:t>
      </w:r>
      <w:r w:rsidR="002D1396">
        <w:rPr>
          <w:rFonts w:ascii="Arial" w:eastAsia="Arial" w:hAnsi="Arial" w:cs="Arial"/>
          <w:bCs/>
          <w:spacing w:val="-1"/>
          <w:sz w:val="24"/>
          <w:szCs w:val="24"/>
        </w:rPr>
        <w:t xml:space="preserve">the </w:t>
      </w:r>
      <w:r>
        <w:rPr>
          <w:rFonts w:ascii="Arial" w:eastAsia="Arial" w:hAnsi="Arial" w:cs="Arial"/>
          <w:bCs/>
          <w:spacing w:val="-1"/>
          <w:sz w:val="24"/>
          <w:szCs w:val="24"/>
        </w:rPr>
        <w:t>October Budget. The LEP Board confirmed that LEP Reserves would cover the core £380,000 Growth Hub contribution required to maintain the service in the 2025/26 financial year. The LEP Board stated that it would help to convene an offer of what business support services could be commissioned if required.</w:t>
      </w:r>
    </w:p>
    <w:p w14:paraId="74094B13" w14:textId="77777777" w:rsidR="00D5609B" w:rsidRDefault="00D5609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2BD9C45E" w14:textId="0A3353F0" w:rsidR="00B066B5" w:rsidRDefault="00D5609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Nicola Swaney </w:t>
      </w:r>
      <w:r w:rsidR="008E72DF">
        <w:rPr>
          <w:rFonts w:ascii="Arial" w:eastAsia="Arial" w:hAnsi="Arial" w:cs="Arial"/>
          <w:bCs/>
          <w:spacing w:val="-1"/>
          <w:sz w:val="24"/>
          <w:szCs w:val="24"/>
        </w:rPr>
        <w:t>reported</w:t>
      </w:r>
      <w:r w:rsidR="005A1A3B">
        <w:rPr>
          <w:rFonts w:ascii="Arial" w:eastAsia="Arial" w:hAnsi="Arial" w:cs="Arial"/>
          <w:bCs/>
          <w:spacing w:val="-1"/>
          <w:sz w:val="24"/>
          <w:szCs w:val="24"/>
        </w:rPr>
        <w:t xml:space="preserve"> that, following positive feedback from this year’s event,</w:t>
      </w:r>
      <w:r w:rsidR="008E72DF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F5698C">
        <w:rPr>
          <w:rFonts w:ascii="Arial" w:eastAsia="Arial" w:hAnsi="Arial" w:cs="Arial"/>
          <w:bCs/>
          <w:spacing w:val="-1"/>
          <w:sz w:val="24"/>
          <w:szCs w:val="24"/>
        </w:rPr>
        <w:t xml:space="preserve">strong support </w:t>
      </w:r>
      <w:r w:rsidR="005A1A3B">
        <w:rPr>
          <w:rFonts w:ascii="Arial" w:eastAsia="Arial" w:hAnsi="Arial" w:cs="Arial"/>
          <w:bCs/>
          <w:spacing w:val="-1"/>
          <w:sz w:val="24"/>
          <w:szCs w:val="24"/>
        </w:rPr>
        <w:t xml:space="preserve">had been </w:t>
      </w:r>
      <w:r w:rsidR="00E66594">
        <w:rPr>
          <w:rFonts w:ascii="Arial" w:eastAsia="Arial" w:hAnsi="Arial" w:cs="Arial"/>
          <w:bCs/>
          <w:spacing w:val="-1"/>
          <w:sz w:val="24"/>
          <w:szCs w:val="24"/>
        </w:rPr>
        <w:t xml:space="preserve">indicated </w:t>
      </w:r>
      <w:r w:rsidR="00850D00">
        <w:rPr>
          <w:rFonts w:ascii="Arial" w:eastAsia="Arial" w:hAnsi="Arial" w:cs="Arial"/>
          <w:bCs/>
          <w:spacing w:val="-1"/>
          <w:sz w:val="24"/>
          <w:szCs w:val="24"/>
        </w:rPr>
        <w:t>by Mayor Cl</w:t>
      </w:r>
      <w:r w:rsidR="00D67543">
        <w:rPr>
          <w:rFonts w:ascii="Arial" w:eastAsia="Arial" w:hAnsi="Arial" w:cs="Arial"/>
          <w:bCs/>
          <w:spacing w:val="-1"/>
          <w:sz w:val="24"/>
          <w:szCs w:val="24"/>
        </w:rPr>
        <w:t xml:space="preserve">aire Ward and EMCCA senior team </w:t>
      </w:r>
      <w:r w:rsidR="00F5698C">
        <w:rPr>
          <w:rFonts w:ascii="Arial" w:eastAsia="Arial" w:hAnsi="Arial" w:cs="Arial"/>
          <w:bCs/>
          <w:spacing w:val="-1"/>
          <w:sz w:val="24"/>
          <w:szCs w:val="24"/>
        </w:rPr>
        <w:t>for</w:t>
      </w:r>
      <w:r w:rsidR="00850D00">
        <w:rPr>
          <w:rFonts w:ascii="Arial" w:eastAsia="Arial" w:hAnsi="Arial" w:cs="Arial"/>
          <w:bCs/>
          <w:spacing w:val="-1"/>
          <w:sz w:val="24"/>
          <w:szCs w:val="24"/>
        </w:rPr>
        <w:t xml:space="preserve"> the next</w:t>
      </w:r>
      <w:r w:rsidR="00F5698C">
        <w:rPr>
          <w:rFonts w:ascii="Arial" w:eastAsia="Arial" w:hAnsi="Arial" w:cs="Arial"/>
          <w:bCs/>
          <w:spacing w:val="-1"/>
          <w:sz w:val="24"/>
          <w:szCs w:val="24"/>
        </w:rPr>
        <w:t xml:space="preserve"> UKREIFF</w:t>
      </w:r>
      <w:r w:rsidR="00E66594">
        <w:rPr>
          <w:rFonts w:ascii="Arial" w:eastAsia="Arial" w:hAnsi="Arial" w:cs="Arial"/>
          <w:bCs/>
          <w:spacing w:val="-1"/>
          <w:sz w:val="24"/>
          <w:szCs w:val="24"/>
        </w:rPr>
        <w:t xml:space="preserve">, but </w:t>
      </w:r>
      <w:r w:rsidR="009E42B1">
        <w:rPr>
          <w:rFonts w:ascii="Arial" w:eastAsia="Arial" w:hAnsi="Arial" w:cs="Arial"/>
          <w:bCs/>
          <w:spacing w:val="-1"/>
          <w:sz w:val="24"/>
          <w:szCs w:val="24"/>
        </w:rPr>
        <w:t>more aligned to the wider region and with all partners to be engaged.</w:t>
      </w:r>
    </w:p>
    <w:p w14:paraId="099491BC" w14:textId="77777777" w:rsidR="00EF755B" w:rsidRDefault="00EF755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703D3DAA" w14:textId="60B5E287" w:rsidR="00EF755B" w:rsidRDefault="00EF755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In </w:t>
      </w:r>
      <w:r w:rsidR="00870031">
        <w:rPr>
          <w:rFonts w:ascii="Arial" w:eastAsia="Arial" w:hAnsi="Arial" w:cs="Arial"/>
          <w:bCs/>
          <w:spacing w:val="-1"/>
          <w:sz w:val="24"/>
          <w:szCs w:val="24"/>
        </w:rPr>
        <w:t xml:space="preserve">response to a question about inclusion-related work under way, </w:t>
      </w:r>
      <w:r w:rsidR="007E1217">
        <w:rPr>
          <w:rFonts w:ascii="Arial" w:eastAsia="Arial" w:hAnsi="Arial" w:cs="Arial"/>
          <w:bCs/>
          <w:spacing w:val="-1"/>
          <w:sz w:val="24"/>
          <w:szCs w:val="24"/>
        </w:rPr>
        <w:t xml:space="preserve">Natasha Johnson confirmed that the research group was focusing on </w:t>
      </w:r>
      <w:r w:rsidR="007D1E0F">
        <w:rPr>
          <w:rFonts w:ascii="Arial" w:eastAsia="Arial" w:hAnsi="Arial" w:cs="Arial"/>
          <w:bCs/>
          <w:spacing w:val="-1"/>
          <w:sz w:val="24"/>
          <w:szCs w:val="24"/>
        </w:rPr>
        <w:t>collecting information on the challenges faced by ethnic businesses.</w:t>
      </w:r>
      <w:r w:rsidR="00D111F1">
        <w:rPr>
          <w:rFonts w:ascii="Arial" w:eastAsia="Arial" w:hAnsi="Arial" w:cs="Arial"/>
          <w:bCs/>
          <w:spacing w:val="-1"/>
          <w:sz w:val="24"/>
          <w:szCs w:val="24"/>
        </w:rPr>
        <w:t xml:space="preserve"> She thanked the team for the work achieved in a short period of time.</w:t>
      </w:r>
    </w:p>
    <w:p w14:paraId="66F7C47D" w14:textId="77777777" w:rsidR="007D1E0F" w:rsidRDefault="007D1E0F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33BA21EB" w14:textId="3CC78C03" w:rsidR="00DD2B95" w:rsidRDefault="00DD2B95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NS drew attention to the Inclusion Steering Group Away Day that would be </w:t>
      </w:r>
      <w:r w:rsidR="00E4777D">
        <w:rPr>
          <w:rFonts w:ascii="Arial" w:eastAsia="Arial" w:hAnsi="Arial" w:cs="Arial"/>
          <w:bCs/>
          <w:spacing w:val="-1"/>
          <w:sz w:val="24"/>
          <w:szCs w:val="24"/>
        </w:rPr>
        <w:t xml:space="preserve">taking place on 19 September, with Mayor Claire </w:t>
      </w:r>
      <w:r w:rsidR="007D5CC3">
        <w:rPr>
          <w:rFonts w:ascii="Arial" w:eastAsia="Arial" w:hAnsi="Arial" w:cs="Arial"/>
          <w:bCs/>
          <w:spacing w:val="-1"/>
          <w:sz w:val="24"/>
          <w:szCs w:val="24"/>
        </w:rPr>
        <w:t>Ward attending part of the session to feed into the Inclusive Growth Commission</w:t>
      </w:r>
      <w:r w:rsidR="007F0298">
        <w:rPr>
          <w:rFonts w:ascii="Arial" w:eastAsia="Arial" w:hAnsi="Arial" w:cs="Arial"/>
          <w:bCs/>
          <w:spacing w:val="-1"/>
          <w:sz w:val="24"/>
          <w:szCs w:val="24"/>
        </w:rPr>
        <w:t>.</w:t>
      </w:r>
    </w:p>
    <w:p w14:paraId="61D70195" w14:textId="21FACAF3" w:rsidR="00B066B5" w:rsidRPr="00B066B5" w:rsidRDefault="00B066B5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color w:val="ED0000"/>
          <w:spacing w:val="-1"/>
          <w:sz w:val="24"/>
          <w:szCs w:val="24"/>
        </w:rPr>
      </w:pPr>
    </w:p>
    <w:p w14:paraId="14958CF2" w14:textId="42D836BB" w:rsidR="00B066B5" w:rsidRDefault="004114D7" w:rsidP="006C7E5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 w:rsidRPr="004114D7">
        <w:rPr>
          <w:rFonts w:ascii="Arial" w:eastAsia="Arial" w:hAnsi="Arial" w:cs="Arial"/>
          <w:b/>
          <w:spacing w:val="-1"/>
          <w:sz w:val="24"/>
          <w:szCs w:val="24"/>
        </w:rPr>
        <w:t>ACTION: NS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 to circulate report to Board members once available.</w:t>
      </w:r>
    </w:p>
    <w:p w14:paraId="44D26676" w14:textId="77777777" w:rsidR="00B066B5" w:rsidRDefault="00B066B5" w:rsidP="006C7E5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720149E8" w14:textId="484CC946" w:rsidR="00C901AB" w:rsidRDefault="000634BC" w:rsidP="006C7E5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>
        <w:rPr>
          <w:rFonts w:ascii="Arial" w:eastAsia="Arial" w:hAnsi="Arial" w:cs="Arial"/>
          <w:bCs/>
          <w:spacing w:val="-1"/>
          <w:sz w:val="24"/>
          <w:szCs w:val="24"/>
        </w:rPr>
        <w:t>Boar</w:t>
      </w:r>
      <w:r w:rsidR="0054155A">
        <w:rPr>
          <w:rFonts w:ascii="Arial" w:eastAsia="Arial" w:hAnsi="Arial" w:cs="Arial"/>
          <w:bCs/>
          <w:spacing w:val="-1"/>
          <w:sz w:val="24"/>
          <w:szCs w:val="24"/>
        </w:rPr>
        <w:t>d</w:t>
      </w:r>
      <w:r w:rsidRPr="000634BC">
        <w:rPr>
          <w:rFonts w:ascii="Arial" w:eastAsia="Arial" w:hAnsi="Arial" w:cs="Arial"/>
          <w:b/>
          <w:spacing w:val="-1"/>
          <w:sz w:val="24"/>
          <w:szCs w:val="24"/>
        </w:rPr>
        <w:t xml:space="preserve"> NOTED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 the report</w:t>
      </w:r>
      <w:r w:rsidR="006C7E5A">
        <w:rPr>
          <w:rFonts w:ascii="Arial" w:eastAsia="Arial" w:hAnsi="Arial" w:cs="Arial"/>
          <w:bCs/>
          <w:spacing w:val="-1"/>
          <w:sz w:val="24"/>
          <w:szCs w:val="24"/>
        </w:rPr>
        <w:t>.</w:t>
      </w:r>
      <w:r w:rsidR="00E705A1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</w:p>
    <w:p w14:paraId="7C4A5918" w14:textId="0B2F071C" w:rsidR="001F1352" w:rsidRDefault="007E5674" w:rsidP="006C7E5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  <w:r w:rsidRPr="00820697">
        <w:rPr>
          <w:rFonts w:ascii="Arial" w:eastAsia="Arial" w:hAnsi="Arial" w:cs="Arial"/>
          <w:bCs/>
          <w:spacing w:val="-1"/>
          <w:sz w:val="24"/>
          <w:szCs w:val="24"/>
        </w:rPr>
        <w:t xml:space="preserve">Board </w:t>
      </w:r>
      <w:r w:rsidR="00820697" w:rsidRPr="0081090B">
        <w:rPr>
          <w:rFonts w:ascii="Arial" w:eastAsia="Arial" w:hAnsi="Arial" w:cs="Arial"/>
          <w:b/>
          <w:spacing w:val="-1"/>
          <w:sz w:val="24"/>
          <w:szCs w:val="24"/>
        </w:rPr>
        <w:t>AGREED</w:t>
      </w:r>
      <w:r w:rsidR="00820697">
        <w:rPr>
          <w:rFonts w:ascii="Arial" w:eastAsia="Arial" w:hAnsi="Arial" w:cs="Arial"/>
          <w:bCs/>
          <w:spacing w:val="-1"/>
          <w:sz w:val="24"/>
          <w:szCs w:val="24"/>
        </w:rPr>
        <w:t xml:space="preserve"> that the message</w:t>
      </w:r>
      <w:r w:rsidR="004F5ED2">
        <w:rPr>
          <w:rFonts w:ascii="Arial" w:eastAsia="Arial" w:hAnsi="Arial" w:cs="Arial"/>
          <w:bCs/>
          <w:spacing w:val="-1"/>
          <w:sz w:val="24"/>
          <w:szCs w:val="24"/>
        </w:rPr>
        <w:t xml:space="preserve">s from </w:t>
      </w:r>
      <w:r w:rsidR="007613B3">
        <w:rPr>
          <w:rFonts w:ascii="Arial" w:eastAsia="Arial" w:hAnsi="Arial" w:cs="Arial"/>
          <w:bCs/>
          <w:spacing w:val="-1"/>
          <w:sz w:val="24"/>
          <w:szCs w:val="24"/>
        </w:rPr>
        <w:t>staff feedback</w:t>
      </w:r>
      <w:r w:rsidR="004F5ED2">
        <w:rPr>
          <w:rFonts w:ascii="Arial" w:eastAsia="Arial" w:hAnsi="Arial" w:cs="Arial"/>
          <w:bCs/>
          <w:spacing w:val="-1"/>
          <w:sz w:val="24"/>
          <w:szCs w:val="24"/>
        </w:rPr>
        <w:t xml:space="preserve"> on the </w:t>
      </w:r>
      <w:r w:rsidR="003C2C79">
        <w:rPr>
          <w:rFonts w:ascii="Arial" w:eastAsia="Arial" w:hAnsi="Arial" w:cs="Arial"/>
          <w:bCs/>
          <w:spacing w:val="-1"/>
          <w:sz w:val="24"/>
          <w:szCs w:val="24"/>
        </w:rPr>
        <w:t>transfer to EMCCA</w:t>
      </w:r>
      <w:r w:rsidR="007613B3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7D2972">
        <w:rPr>
          <w:rFonts w:ascii="Arial" w:eastAsia="Arial" w:hAnsi="Arial" w:cs="Arial"/>
          <w:bCs/>
          <w:spacing w:val="-1"/>
          <w:sz w:val="24"/>
          <w:szCs w:val="24"/>
        </w:rPr>
        <w:t>be fed back formally</w:t>
      </w:r>
      <w:r w:rsidR="004F5ED2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="003C2C79">
        <w:rPr>
          <w:rFonts w:ascii="Arial" w:eastAsia="Arial" w:hAnsi="Arial" w:cs="Arial"/>
          <w:bCs/>
          <w:spacing w:val="-1"/>
          <w:sz w:val="24"/>
          <w:szCs w:val="24"/>
        </w:rPr>
        <w:t>via the Chair to the Mayor for</w:t>
      </w:r>
      <w:r w:rsidR="004F5ED2">
        <w:rPr>
          <w:rFonts w:ascii="Arial" w:eastAsia="Arial" w:hAnsi="Arial" w:cs="Arial"/>
          <w:bCs/>
          <w:spacing w:val="-1"/>
          <w:sz w:val="24"/>
          <w:szCs w:val="24"/>
        </w:rPr>
        <w:t xml:space="preserve"> the EMCCA interim team</w:t>
      </w:r>
      <w:r w:rsidR="003C2C79">
        <w:rPr>
          <w:rFonts w:ascii="Arial" w:eastAsia="Arial" w:hAnsi="Arial" w:cs="Arial"/>
          <w:bCs/>
          <w:spacing w:val="-1"/>
          <w:sz w:val="24"/>
          <w:szCs w:val="24"/>
        </w:rPr>
        <w:t>.</w:t>
      </w:r>
      <w:r w:rsidR="004F5ED2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</w:p>
    <w:p w14:paraId="1C7354D0" w14:textId="5015C6AE" w:rsidR="0081090B" w:rsidRPr="00820697" w:rsidRDefault="0081090B" w:rsidP="771DA79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771DA798"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Pr="771DA798">
        <w:rPr>
          <w:rFonts w:ascii="Arial" w:eastAsia="Arial" w:hAnsi="Arial" w:cs="Arial"/>
          <w:b/>
          <w:bCs/>
          <w:spacing w:val="-1"/>
          <w:sz w:val="24"/>
          <w:szCs w:val="24"/>
        </w:rPr>
        <w:t>AGREED</w:t>
      </w:r>
      <w:r w:rsidRPr="771DA798">
        <w:rPr>
          <w:rFonts w:ascii="Arial" w:eastAsia="Arial" w:hAnsi="Arial" w:cs="Arial"/>
          <w:spacing w:val="-1"/>
          <w:sz w:val="24"/>
          <w:szCs w:val="24"/>
        </w:rPr>
        <w:t xml:space="preserve"> for Board members involved in Skills to </w:t>
      </w:r>
      <w:r w:rsidR="00286F80" w:rsidRPr="771DA798">
        <w:rPr>
          <w:rFonts w:ascii="Arial" w:eastAsia="Arial" w:hAnsi="Arial" w:cs="Arial"/>
          <w:spacing w:val="-1"/>
          <w:sz w:val="24"/>
          <w:szCs w:val="24"/>
        </w:rPr>
        <w:t>support FB in</w:t>
      </w:r>
      <w:r w:rsidR="0A1588D0" w:rsidRPr="771DA7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478605F2" w:rsidRPr="771DA798">
        <w:rPr>
          <w:rFonts w:ascii="Arial" w:eastAsia="Arial" w:hAnsi="Arial" w:cs="Arial"/>
          <w:spacing w:val="-1"/>
          <w:sz w:val="24"/>
          <w:szCs w:val="24"/>
        </w:rPr>
        <w:t>collating</w:t>
      </w:r>
      <w:r w:rsidR="0A1588D0" w:rsidRPr="771DA798">
        <w:rPr>
          <w:rFonts w:ascii="Arial" w:eastAsia="Arial" w:hAnsi="Arial" w:cs="Arial"/>
          <w:spacing w:val="-1"/>
          <w:sz w:val="24"/>
          <w:szCs w:val="24"/>
        </w:rPr>
        <w:t xml:space="preserve"> evidence </w:t>
      </w:r>
      <w:r w:rsidR="77CCED9D" w:rsidRPr="771DA798">
        <w:rPr>
          <w:rFonts w:ascii="Arial" w:eastAsia="Arial" w:hAnsi="Arial" w:cs="Arial"/>
          <w:spacing w:val="-1"/>
          <w:sz w:val="24"/>
          <w:szCs w:val="24"/>
        </w:rPr>
        <w:t xml:space="preserve">to support the work of </w:t>
      </w:r>
      <w:proofErr w:type="gramStart"/>
      <w:r w:rsidR="77CCED9D" w:rsidRPr="771DA798">
        <w:rPr>
          <w:rFonts w:ascii="Arial" w:eastAsia="Arial" w:hAnsi="Arial" w:cs="Arial"/>
          <w:spacing w:val="-1"/>
          <w:sz w:val="24"/>
          <w:szCs w:val="24"/>
        </w:rPr>
        <w:t xml:space="preserve">the </w:t>
      </w:r>
      <w:r w:rsidR="00286F80" w:rsidRPr="771DA798">
        <w:rPr>
          <w:rFonts w:ascii="Arial" w:eastAsia="Arial" w:hAnsi="Arial" w:cs="Arial"/>
          <w:spacing w:val="-1"/>
          <w:sz w:val="24"/>
          <w:szCs w:val="24"/>
        </w:rPr>
        <w:t xml:space="preserve"> Inclusive</w:t>
      </w:r>
      <w:proofErr w:type="gramEnd"/>
      <w:r w:rsidR="00286F80" w:rsidRPr="771DA798">
        <w:rPr>
          <w:rFonts w:ascii="Arial" w:eastAsia="Arial" w:hAnsi="Arial" w:cs="Arial"/>
          <w:spacing w:val="-1"/>
          <w:sz w:val="24"/>
          <w:szCs w:val="24"/>
        </w:rPr>
        <w:t xml:space="preserve"> Growth Commission.</w:t>
      </w:r>
    </w:p>
    <w:p w14:paraId="061C9C05" w14:textId="77777777" w:rsidR="00C105CC" w:rsidRDefault="00C105CC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4F0DC496" w14:textId="596E89EF" w:rsidR="00FD2345" w:rsidRDefault="000634BC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  <w:r w:rsidRPr="0034296E">
        <w:rPr>
          <w:rFonts w:ascii="Arial" w:eastAsia="Arial" w:hAnsi="Arial" w:cs="Arial"/>
          <w:b/>
          <w:spacing w:val="-1"/>
          <w:sz w:val="24"/>
          <w:szCs w:val="24"/>
        </w:rPr>
        <w:t>2.2</w:t>
      </w:r>
      <w:r w:rsidR="004114D7">
        <w:rPr>
          <w:rFonts w:ascii="Arial" w:eastAsia="Arial" w:hAnsi="Arial" w:cs="Arial"/>
          <w:b/>
          <w:spacing w:val="-1"/>
          <w:sz w:val="24"/>
          <w:szCs w:val="24"/>
        </w:rPr>
        <w:t xml:space="preserve"> Proposed Transfer of LEP Assets to </w:t>
      </w:r>
      <w:r w:rsidR="005C2DAF">
        <w:rPr>
          <w:rFonts w:ascii="Arial" w:eastAsia="Arial" w:hAnsi="Arial" w:cs="Arial"/>
          <w:b/>
          <w:spacing w:val="-1"/>
          <w:sz w:val="24"/>
          <w:szCs w:val="24"/>
        </w:rPr>
        <w:t>EMCCA</w:t>
      </w:r>
    </w:p>
    <w:p w14:paraId="12510D9B" w14:textId="77777777" w:rsidR="00174E61" w:rsidRPr="0034296E" w:rsidRDefault="00174E6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D3CFA4C" w14:textId="79A42823" w:rsidR="005B1A6D" w:rsidRDefault="005C2DAF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In the absence of the CEO</w:t>
      </w:r>
      <w:r w:rsidR="00026465">
        <w:rPr>
          <w:rFonts w:ascii="Arial" w:eastAsia="Arial" w:hAnsi="Arial" w:cs="Arial"/>
          <w:spacing w:val="-1"/>
          <w:sz w:val="24"/>
          <w:szCs w:val="24"/>
        </w:rPr>
        <w:t xml:space="preserve">, Tom Goshawk and Sarah Wainwright spoke briefly to </w:t>
      </w:r>
      <w:r w:rsidR="00AE2A89">
        <w:rPr>
          <w:rFonts w:ascii="Arial" w:eastAsia="Arial" w:hAnsi="Arial" w:cs="Arial"/>
          <w:spacing w:val="-1"/>
          <w:sz w:val="24"/>
          <w:szCs w:val="24"/>
        </w:rPr>
        <w:t xml:space="preserve">update Board on </w:t>
      </w:r>
      <w:r w:rsidR="006036CE">
        <w:rPr>
          <w:rFonts w:ascii="Arial" w:eastAsia="Arial" w:hAnsi="Arial" w:cs="Arial"/>
          <w:spacing w:val="-1"/>
          <w:sz w:val="24"/>
          <w:szCs w:val="24"/>
        </w:rPr>
        <w:t>progress with securing the transfer of the LEP assets to EMCCA.</w:t>
      </w:r>
    </w:p>
    <w:p w14:paraId="3289AA72" w14:textId="77777777" w:rsidR="006036CE" w:rsidRDefault="006036C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0AFAD3F5" w14:textId="3F7B9AC1" w:rsidR="006036CE" w:rsidRDefault="006036C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SW </w:t>
      </w:r>
      <w:r w:rsidR="009332FC">
        <w:rPr>
          <w:rFonts w:ascii="Arial" w:eastAsia="Arial" w:hAnsi="Arial" w:cs="Arial"/>
          <w:spacing w:val="-1"/>
          <w:sz w:val="24"/>
          <w:szCs w:val="24"/>
        </w:rPr>
        <w:t>confirmed that Derbyshire County Council had been retained as a third party to the Agreement</w:t>
      </w:r>
      <w:r w:rsidR="00853E7C">
        <w:rPr>
          <w:rFonts w:ascii="Arial" w:eastAsia="Arial" w:hAnsi="Arial" w:cs="Arial"/>
          <w:spacing w:val="-1"/>
          <w:sz w:val="24"/>
          <w:szCs w:val="24"/>
        </w:rPr>
        <w:t xml:space="preserve"> to transfer LEP assets to EMCCA</w:t>
      </w:r>
      <w:r w:rsidR="009332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9332FC">
        <w:rPr>
          <w:rFonts w:ascii="Arial" w:eastAsia="Arial" w:hAnsi="Arial" w:cs="Arial"/>
          <w:spacing w:val="-1"/>
          <w:sz w:val="24"/>
          <w:szCs w:val="24"/>
        </w:rPr>
        <w:t>in order to</w:t>
      </w:r>
      <w:proofErr w:type="gramEnd"/>
      <w:r w:rsidR="009332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30970">
        <w:rPr>
          <w:rFonts w:ascii="Arial" w:eastAsia="Arial" w:hAnsi="Arial" w:cs="Arial"/>
          <w:spacing w:val="-1"/>
          <w:sz w:val="24"/>
          <w:szCs w:val="24"/>
        </w:rPr>
        <w:t>monitor and ensure that actions were followed up. She reported that the query over GDPR elements had now been settled</w:t>
      </w:r>
      <w:r w:rsidR="006522C8">
        <w:rPr>
          <w:rFonts w:ascii="Arial" w:eastAsia="Arial" w:hAnsi="Arial" w:cs="Arial"/>
          <w:spacing w:val="-1"/>
          <w:sz w:val="24"/>
          <w:szCs w:val="24"/>
        </w:rPr>
        <w:t xml:space="preserve"> but noted that the Agreement </w:t>
      </w:r>
      <w:r w:rsidR="00E1346A">
        <w:rPr>
          <w:rFonts w:ascii="Arial" w:eastAsia="Arial" w:hAnsi="Arial" w:cs="Arial"/>
          <w:spacing w:val="-1"/>
          <w:sz w:val="24"/>
          <w:szCs w:val="24"/>
        </w:rPr>
        <w:t>referred</w:t>
      </w:r>
      <w:r w:rsidR="006522C8">
        <w:rPr>
          <w:rFonts w:ascii="Arial" w:eastAsia="Arial" w:hAnsi="Arial" w:cs="Arial"/>
          <w:spacing w:val="-1"/>
          <w:sz w:val="24"/>
          <w:szCs w:val="24"/>
        </w:rPr>
        <w:t xml:space="preserve"> only in general terms </w:t>
      </w:r>
      <w:r w:rsidR="00E1346A">
        <w:rPr>
          <w:rFonts w:ascii="Arial" w:eastAsia="Arial" w:hAnsi="Arial" w:cs="Arial"/>
          <w:spacing w:val="-1"/>
          <w:sz w:val="24"/>
          <w:szCs w:val="24"/>
        </w:rPr>
        <w:t>to</w:t>
      </w:r>
      <w:r w:rsidR="006522C8">
        <w:rPr>
          <w:rFonts w:ascii="Arial" w:eastAsia="Arial" w:hAnsi="Arial" w:cs="Arial"/>
          <w:spacing w:val="-1"/>
          <w:sz w:val="24"/>
          <w:szCs w:val="24"/>
        </w:rPr>
        <w:t xml:space="preserve"> economic development</w:t>
      </w:r>
      <w:r w:rsidR="00E1346A">
        <w:rPr>
          <w:rFonts w:ascii="Arial" w:eastAsia="Arial" w:hAnsi="Arial" w:cs="Arial"/>
          <w:spacing w:val="-1"/>
          <w:sz w:val="24"/>
          <w:szCs w:val="24"/>
        </w:rPr>
        <w:t>.</w:t>
      </w:r>
      <w:r w:rsidR="006522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B440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1346A">
        <w:rPr>
          <w:rFonts w:ascii="Arial" w:eastAsia="Arial" w:hAnsi="Arial" w:cs="Arial"/>
          <w:spacing w:val="-1"/>
          <w:sz w:val="24"/>
          <w:szCs w:val="24"/>
        </w:rPr>
        <w:t>C</w:t>
      </w:r>
      <w:r w:rsidR="00AB440E">
        <w:rPr>
          <w:rFonts w:ascii="Arial" w:eastAsia="Arial" w:hAnsi="Arial" w:cs="Arial"/>
          <w:spacing w:val="-1"/>
          <w:sz w:val="24"/>
          <w:szCs w:val="24"/>
        </w:rPr>
        <w:t>larification</w:t>
      </w:r>
      <w:r w:rsidR="00E1346A">
        <w:rPr>
          <w:rFonts w:ascii="Arial" w:eastAsia="Arial" w:hAnsi="Arial" w:cs="Arial"/>
          <w:spacing w:val="-1"/>
          <w:sz w:val="24"/>
          <w:szCs w:val="24"/>
        </w:rPr>
        <w:t xml:space="preserve"> was sought as to whether</w:t>
      </w:r>
      <w:r w:rsidR="00AB440E">
        <w:rPr>
          <w:rFonts w:ascii="Arial" w:eastAsia="Arial" w:hAnsi="Arial" w:cs="Arial"/>
          <w:spacing w:val="-1"/>
          <w:sz w:val="24"/>
          <w:szCs w:val="24"/>
        </w:rPr>
        <w:t xml:space="preserve"> further </w:t>
      </w:r>
      <w:r w:rsidR="00E1346A">
        <w:rPr>
          <w:rFonts w:ascii="Arial" w:eastAsia="Arial" w:hAnsi="Arial" w:cs="Arial"/>
          <w:spacing w:val="-1"/>
          <w:sz w:val="24"/>
          <w:szCs w:val="24"/>
        </w:rPr>
        <w:t xml:space="preserve">specific detail on the </w:t>
      </w:r>
      <w:r w:rsidR="005B5F9F">
        <w:rPr>
          <w:rFonts w:ascii="Arial" w:eastAsia="Arial" w:hAnsi="Arial" w:cs="Arial"/>
          <w:spacing w:val="-1"/>
          <w:sz w:val="24"/>
          <w:szCs w:val="24"/>
        </w:rPr>
        <w:t>nature of the purposes for which funds were to be used</w:t>
      </w:r>
      <w:r w:rsidR="00AB440E">
        <w:rPr>
          <w:rFonts w:ascii="Arial" w:eastAsia="Arial" w:hAnsi="Arial" w:cs="Arial"/>
          <w:spacing w:val="-1"/>
          <w:sz w:val="24"/>
          <w:szCs w:val="24"/>
        </w:rPr>
        <w:t xml:space="preserve"> should be requested in the document.</w:t>
      </w:r>
    </w:p>
    <w:p w14:paraId="62984427" w14:textId="77777777" w:rsidR="00AB440E" w:rsidRDefault="00AB440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48A039E8" w14:textId="6E73D08F" w:rsidR="00AB440E" w:rsidRDefault="00AB440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The Chair confirmed this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 xml:space="preserve">and </w:t>
      </w:r>
      <w:r w:rsidR="005B5F9F">
        <w:rPr>
          <w:rFonts w:ascii="Arial" w:eastAsia="Arial" w:hAnsi="Arial" w:cs="Arial"/>
          <w:spacing w:val="-1"/>
          <w:sz w:val="24"/>
          <w:szCs w:val="24"/>
        </w:rPr>
        <w:t>also</w:t>
      </w:r>
      <w:proofErr w:type="gramEnd"/>
      <w:r w:rsidR="005B5F9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69A2">
        <w:rPr>
          <w:rFonts w:ascii="Arial" w:eastAsia="Arial" w:hAnsi="Arial" w:cs="Arial"/>
          <w:spacing w:val="-1"/>
          <w:sz w:val="24"/>
          <w:szCs w:val="24"/>
        </w:rPr>
        <w:t xml:space="preserve">requested that </w:t>
      </w:r>
      <w:r w:rsidR="00540590">
        <w:rPr>
          <w:rFonts w:ascii="Arial" w:eastAsia="Arial" w:hAnsi="Arial" w:cs="Arial"/>
          <w:spacing w:val="-1"/>
          <w:sz w:val="24"/>
          <w:szCs w:val="24"/>
        </w:rPr>
        <w:t xml:space="preserve">the solicitors provide a covering summary for circulation to all Directors. </w:t>
      </w:r>
    </w:p>
    <w:p w14:paraId="00E125C8" w14:textId="77777777" w:rsidR="00540590" w:rsidRDefault="0054059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521D7F70" w14:textId="1880440C" w:rsidR="00540590" w:rsidRDefault="005B5F9F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Matthew Wheatley attending for Nottingham City Council </w:t>
      </w:r>
      <w:r w:rsidR="00671378">
        <w:rPr>
          <w:rFonts w:ascii="Arial" w:eastAsia="Arial" w:hAnsi="Arial" w:cs="Arial"/>
          <w:spacing w:val="-1"/>
          <w:sz w:val="24"/>
          <w:szCs w:val="24"/>
        </w:rPr>
        <w:t xml:space="preserve">sought clarification of wording in para 2.6 of the Agreement, which </w:t>
      </w:r>
      <w:r w:rsidR="00AF7E43">
        <w:rPr>
          <w:rFonts w:ascii="Arial" w:eastAsia="Arial" w:hAnsi="Arial" w:cs="Arial"/>
          <w:spacing w:val="-1"/>
          <w:sz w:val="24"/>
          <w:szCs w:val="24"/>
        </w:rPr>
        <w:t xml:space="preserve">as written referred to transferring </w:t>
      </w:r>
      <w:r w:rsidR="00AF7E43" w:rsidRPr="002D1396">
        <w:rPr>
          <w:rFonts w:ascii="Arial" w:eastAsia="Arial" w:hAnsi="Arial" w:cs="Arial"/>
          <w:i/>
          <w:iCs/>
          <w:spacing w:val="-1"/>
          <w:sz w:val="24"/>
          <w:szCs w:val="24"/>
        </w:rPr>
        <w:t>all rights</w:t>
      </w:r>
      <w:r w:rsidR="003E5B09">
        <w:rPr>
          <w:rFonts w:ascii="Arial" w:eastAsia="Arial" w:hAnsi="Arial" w:cs="Arial"/>
          <w:spacing w:val="-1"/>
          <w:sz w:val="24"/>
          <w:szCs w:val="24"/>
        </w:rPr>
        <w:t xml:space="preserve"> to </w:t>
      </w:r>
      <w:r w:rsidR="00A55D6E">
        <w:rPr>
          <w:rFonts w:ascii="Arial" w:eastAsia="Arial" w:hAnsi="Arial" w:cs="Arial"/>
          <w:spacing w:val="-1"/>
          <w:sz w:val="24"/>
          <w:szCs w:val="24"/>
        </w:rPr>
        <w:t>retain business rates from Enterprise Zones in the D2N2 area passing</w:t>
      </w:r>
      <w:r w:rsidR="00AF7E43">
        <w:rPr>
          <w:rFonts w:ascii="Arial" w:eastAsia="Arial" w:hAnsi="Arial" w:cs="Arial"/>
          <w:spacing w:val="-1"/>
          <w:sz w:val="24"/>
          <w:szCs w:val="24"/>
        </w:rPr>
        <w:t xml:space="preserve"> to EMCCA, </w:t>
      </w:r>
      <w:r w:rsidR="00245B00">
        <w:rPr>
          <w:rFonts w:ascii="Arial" w:eastAsia="Arial" w:hAnsi="Arial" w:cs="Arial"/>
          <w:spacing w:val="-1"/>
          <w:sz w:val="24"/>
          <w:szCs w:val="24"/>
        </w:rPr>
        <w:t xml:space="preserve">rather than </w:t>
      </w:r>
      <w:r w:rsidR="00A55D6E" w:rsidRPr="00595E8C">
        <w:rPr>
          <w:rFonts w:ascii="Arial" w:eastAsia="Arial" w:hAnsi="Arial" w:cs="Arial"/>
          <w:i/>
          <w:iCs/>
          <w:spacing w:val="-1"/>
          <w:sz w:val="24"/>
          <w:szCs w:val="24"/>
        </w:rPr>
        <w:t xml:space="preserve">all </w:t>
      </w:r>
      <w:r w:rsidR="00245B00" w:rsidRPr="00595E8C">
        <w:rPr>
          <w:rFonts w:ascii="Arial" w:eastAsia="Arial" w:hAnsi="Arial" w:cs="Arial"/>
          <w:i/>
          <w:iCs/>
          <w:spacing w:val="-1"/>
          <w:sz w:val="24"/>
          <w:szCs w:val="24"/>
        </w:rPr>
        <w:t>LEP rights</w:t>
      </w:r>
      <w:r w:rsidR="00A55D6E">
        <w:rPr>
          <w:rFonts w:ascii="Arial" w:eastAsia="Arial" w:hAnsi="Arial" w:cs="Arial"/>
          <w:spacing w:val="-1"/>
          <w:sz w:val="24"/>
          <w:szCs w:val="24"/>
        </w:rPr>
        <w:t xml:space="preserve">. </w:t>
      </w:r>
      <w:r w:rsidR="00AB5626">
        <w:rPr>
          <w:rFonts w:ascii="Arial" w:eastAsia="Arial" w:hAnsi="Arial" w:cs="Arial"/>
          <w:spacing w:val="-1"/>
          <w:sz w:val="24"/>
          <w:szCs w:val="24"/>
        </w:rPr>
        <w:t>This was noted.</w:t>
      </w:r>
    </w:p>
    <w:p w14:paraId="435C5195" w14:textId="77777777" w:rsidR="00AB5626" w:rsidRDefault="00AB56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4F835A7D" w14:textId="2FBB70EC" w:rsidR="00AB5626" w:rsidRDefault="00AB56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Pr="005B79C3">
        <w:rPr>
          <w:rFonts w:ascii="Arial" w:eastAsia="Arial" w:hAnsi="Arial" w:cs="Arial"/>
          <w:b/>
          <w:bCs/>
          <w:spacing w:val="-1"/>
          <w:sz w:val="24"/>
          <w:szCs w:val="24"/>
        </w:rPr>
        <w:t>NOTED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the update.</w:t>
      </w:r>
    </w:p>
    <w:p w14:paraId="0C532A9E" w14:textId="143349D0" w:rsidR="00AB5626" w:rsidRDefault="00AB56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="005B79C3" w:rsidRPr="005B79C3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AGREED </w:t>
      </w:r>
      <w:r w:rsidR="005B79C3">
        <w:rPr>
          <w:rFonts w:ascii="Arial" w:eastAsia="Arial" w:hAnsi="Arial" w:cs="Arial"/>
          <w:spacing w:val="-1"/>
          <w:sz w:val="24"/>
          <w:szCs w:val="24"/>
        </w:rPr>
        <w:t>to delegate sign-off of the final Agreement</w:t>
      </w:r>
      <w:r w:rsidR="00595E8C">
        <w:rPr>
          <w:rFonts w:ascii="Arial" w:eastAsia="Arial" w:hAnsi="Arial" w:cs="Arial"/>
          <w:spacing w:val="-1"/>
          <w:sz w:val="24"/>
          <w:szCs w:val="24"/>
        </w:rPr>
        <w:t xml:space="preserve"> to transfer LEP assets to EMCCA</w:t>
      </w:r>
      <w:r w:rsidR="005B79C3">
        <w:rPr>
          <w:rFonts w:ascii="Arial" w:eastAsia="Arial" w:hAnsi="Arial" w:cs="Arial"/>
          <w:spacing w:val="-1"/>
          <w:sz w:val="24"/>
          <w:szCs w:val="24"/>
        </w:rPr>
        <w:t>, subject to discussion on matters of detail, to the Chair on behalf of D2N2 LEP.</w:t>
      </w:r>
    </w:p>
    <w:p w14:paraId="4CB26CAE" w14:textId="77777777" w:rsidR="00EB0ADB" w:rsidRDefault="00EB0AD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7418EBAA" w14:textId="14DBFDBC" w:rsidR="004D32A6" w:rsidRDefault="004D32A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4D32A6">
        <w:rPr>
          <w:rFonts w:ascii="Arial" w:eastAsia="Arial" w:hAnsi="Arial" w:cs="Arial"/>
          <w:b/>
          <w:bCs/>
          <w:spacing w:val="-1"/>
          <w:sz w:val="24"/>
          <w:szCs w:val="24"/>
        </w:rPr>
        <w:t>2.3</w:t>
      </w:r>
      <w:r w:rsidRPr="004D32A6"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 w:rsidR="005B79C3">
        <w:rPr>
          <w:rFonts w:ascii="Arial" w:eastAsia="Arial" w:hAnsi="Arial" w:cs="Arial"/>
          <w:b/>
          <w:bCs/>
          <w:spacing w:val="-1"/>
          <w:sz w:val="24"/>
          <w:szCs w:val="24"/>
        </w:rPr>
        <w:t>Finance</w:t>
      </w:r>
      <w:r w:rsidR="00463D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Update</w:t>
      </w:r>
    </w:p>
    <w:p w14:paraId="7CC003FA" w14:textId="77777777" w:rsidR="005F63A7" w:rsidRDefault="005F63A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68C1D37C" w14:textId="7C986E3E" w:rsidR="005F63A7" w:rsidRDefault="005F63A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F93BBC">
        <w:rPr>
          <w:rFonts w:ascii="Arial" w:eastAsia="Arial" w:hAnsi="Arial" w:cs="Arial"/>
          <w:spacing w:val="-1"/>
          <w:sz w:val="24"/>
          <w:szCs w:val="24"/>
        </w:rPr>
        <w:t xml:space="preserve">Sarah Wainwright spoke briefly to her report </w:t>
      </w:r>
      <w:r w:rsidR="009817E5" w:rsidRPr="00F93BBC">
        <w:rPr>
          <w:rFonts w:ascii="Arial" w:eastAsia="Arial" w:hAnsi="Arial" w:cs="Arial"/>
          <w:spacing w:val="-1"/>
          <w:sz w:val="24"/>
          <w:szCs w:val="24"/>
        </w:rPr>
        <w:t xml:space="preserve">summarising the income and expenditure for the expected final financial position of the D2N2 LEP, assuming a </w:t>
      </w:r>
      <w:r w:rsidR="00FF6A43" w:rsidRPr="00F93BBC">
        <w:rPr>
          <w:rFonts w:ascii="Arial" w:eastAsia="Arial" w:hAnsi="Arial" w:cs="Arial"/>
          <w:spacing w:val="-1"/>
          <w:sz w:val="24"/>
          <w:szCs w:val="24"/>
        </w:rPr>
        <w:t xml:space="preserve">closure date of 30 </w:t>
      </w:r>
      <w:proofErr w:type="gramStart"/>
      <w:r w:rsidR="00FF6A43" w:rsidRPr="00F93BBC">
        <w:rPr>
          <w:rFonts w:ascii="Arial" w:eastAsia="Arial" w:hAnsi="Arial" w:cs="Arial"/>
          <w:spacing w:val="-1"/>
          <w:sz w:val="24"/>
          <w:szCs w:val="24"/>
        </w:rPr>
        <w:t>September,</w:t>
      </w:r>
      <w:proofErr w:type="gramEnd"/>
      <w:r w:rsidR="00FF6A43" w:rsidRPr="00F93BBC">
        <w:rPr>
          <w:rFonts w:ascii="Arial" w:eastAsia="Arial" w:hAnsi="Arial" w:cs="Arial"/>
          <w:spacing w:val="-1"/>
          <w:sz w:val="24"/>
          <w:szCs w:val="24"/>
        </w:rPr>
        <w:t xml:space="preserve"> 2024. She confirmed that this was on track provided that all contract</w:t>
      </w:r>
      <w:r w:rsidR="00F93BBC" w:rsidRPr="00F93BBC">
        <w:rPr>
          <w:rFonts w:ascii="Arial" w:eastAsia="Arial" w:hAnsi="Arial" w:cs="Arial"/>
          <w:spacing w:val="-1"/>
          <w:sz w:val="24"/>
          <w:szCs w:val="24"/>
        </w:rPr>
        <w:t>s were novated.</w:t>
      </w:r>
    </w:p>
    <w:p w14:paraId="2F01795F" w14:textId="77777777" w:rsidR="00480283" w:rsidRDefault="0048028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746C09C1" w14:textId="02B05FED" w:rsidR="00F822E2" w:rsidRDefault="005F02F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The Chair </w:t>
      </w:r>
      <w:r w:rsidR="005825BC">
        <w:rPr>
          <w:rFonts w:ascii="Arial" w:eastAsia="Arial" w:hAnsi="Arial" w:cs="Arial"/>
          <w:spacing w:val="-1"/>
          <w:sz w:val="24"/>
          <w:szCs w:val="24"/>
        </w:rPr>
        <w:t xml:space="preserve">noted that it was pleasing that </w:t>
      </w:r>
      <w:r w:rsidR="004A4C5D">
        <w:rPr>
          <w:rFonts w:ascii="Arial" w:eastAsia="Arial" w:hAnsi="Arial" w:cs="Arial"/>
          <w:spacing w:val="-1"/>
          <w:sz w:val="24"/>
          <w:szCs w:val="24"/>
        </w:rPr>
        <w:t xml:space="preserve">work had been able to continue in transition and that the LEP would be handing over </w:t>
      </w:r>
      <w:r w:rsidR="00E458A3">
        <w:rPr>
          <w:rFonts w:ascii="Arial" w:eastAsia="Arial" w:hAnsi="Arial" w:cs="Arial"/>
          <w:spacing w:val="-1"/>
          <w:sz w:val="24"/>
          <w:szCs w:val="24"/>
        </w:rPr>
        <w:t>accounts</w:t>
      </w:r>
      <w:r w:rsidR="004A4C5D">
        <w:rPr>
          <w:rFonts w:ascii="Arial" w:eastAsia="Arial" w:hAnsi="Arial" w:cs="Arial"/>
          <w:spacing w:val="-1"/>
          <w:sz w:val="24"/>
          <w:szCs w:val="24"/>
        </w:rPr>
        <w:t xml:space="preserve"> in the black</w:t>
      </w:r>
      <w:r w:rsidR="00F822E2">
        <w:rPr>
          <w:rFonts w:ascii="Arial" w:eastAsia="Arial" w:hAnsi="Arial" w:cs="Arial"/>
          <w:spacing w:val="-1"/>
          <w:sz w:val="24"/>
          <w:szCs w:val="24"/>
        </w:rPr>
        <w:t xml:space="preserve"> and a strong balance sheet</w:t>
      </w:r>
      <w:r w:rsidR="004A4C5D">
        <w:rPr>
          <w:rFonts w:ascii="Arial" w:eastAsia="Arial" w:hAnsi="Arial" w:cs="Arial"/>
          <w:spacing w:val="-1"/>
          <w:sz w:val="24"/>
          <w:szCs w:val="24"/>
        </w:rPr>
        <w:t>.</w:t>
      </w:r>
      <w:r w:rsidR="00A9319F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11F1037D" w14:textId="77777777" w:rsidR="00F822E2" w:rsidRDefault="00F822E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3CB2A463" w14:textId="6FBF1E0E" w:rsidR="00480283" w:rsidRDefault="00A9319F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Board noted with disappointment</w:t>
      </w:r>
      <w:r w:rsidR="004A4C5D">
        <w:rPr>
          <w:rFonts w:ascii="Arial" w:eastAsia="Arial" w:hAnsi="Arial" w:cs="Arial"/>
          <w:spacing w:val="-1"/>
          <w:sz w:val="24"/>
          <w:szCs w:val="24"/>
        </w:rPr>
        <w:t xml:space="preserve"> that the </w:t>
      </w:r>
      <w:r w:rsidR="00727FE6">
        <w:rPr>
          <w:rFonts w:ascii="Arial" w:eastAsia="Arial" w:hAnsi="Arial" w:cs="Arial"/>
          <w:spacing w:val="-1"/>
          <w:sz w:val="24"/>
          <w:szCs w:val="24"/>
        </w:rPr>
        <w:t xml:space="preserve">only bad debt was the invoice to Nottinghamshire County Council </w:t>
      </w:r>
      <w:r w:rsidR="00D61ECC">
        <w:rPr>
          <w:rFonts w:ascii="Arial" w:eastAsia="Arial" w:hAnsi="Arial" w:cs="Arial"/>
          <w:spacing w:val="-1"/>
          <w:sz w:val="24"/>
          <w:szCs w:val="24"/>
        </w:rPr>
        <w:t xml:space="preserve">for core funding for the 22-23 period in the amount of £46,875.00, which remained unpaid despite </w:t>
      </w:r>
      <w:r w:rsidR="00EA3A76">
        <w:rPr>
          <w:rFonts w:ascii="Arial" w:eastAsia="Arial" w:hAnsi="Arial" w:cs="Arial"/>
          <w:spacing w:val="-1"/>
          <w:sz w:val="24"/>
          <w:szCs w:val="24"/>
        </w:rPr>
        <w:t>chasing</w:t>
      </w:r>
      <w:r w:rsidR="00E55987">
        <w:rPr>
          <w:rFonts w:ascii="Arial" w:eastAsia="Arial" w:hAnsi="Arial" w:cs="Arial"/>
          <w:spacing w:val="-1"/>
          <w:sz w:val="24"/>
          <w:szCs w:val="24"/>
        </w:rPr>
        <w:t xml:space="preserve"> requests</w:t>
      </w:r>
      <w:r w:rsidR="00EA3A76">
        <w:rPr>
          <w:rFonts w:ascii="Arial" w:eastAsia="Arial" w:hAnsi="Arial" w:cs="Arial"/>
          <w:spacing w:val="-1"/>
          <w:sz w:val="24"/>
          <w:szCs w:val="24"/>
        </w:rPr>
        <w:t xml:space="preserve"> for the last two years.</w:t>
      </w:r>
    </w:p>
    <w:p w14:paraId="76744AED" w14:textId="77777777" w:rsidR="00EA3A76" w:rsidRDefault="00EA3A7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42853B08" w14:textId="7769D3A8" w:rsidR="00EA3A76" w:rsidRDefault="00EA3A7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Cllr Girling indicated that he would</w:t>
      </w:r>
      <w:r w:rsidR="00506CD2">
        <w:rPr>
          <w:rFonts w:ascii="Arial" w:eastAsia="Arial" w:hAnsi="Arial" w:cs="Arial"/>
          <w:spacing w:val="-1"/>
          <w:sz w:val="24"/>
          <w:szCs w:val="24"/>
        </w:rPr>
        <w:t xml:space="preserve"> consider the request for payment</w:t>
      </w:r>
      <w:r w:rsidR="00550B7E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0DDE5D6C" w14:textId="77777777" w:rsidR="00550B7E" w:rsidRDefault="00550B7E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2FDF71E0" w14:textId="32A8F56A" w:rsidR="00550B7E" w:rsidRDefault="00BF203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Pr="00137170">
        <w:rPr>
          <w:rFonts w:ascii="Arial" w:eastAsia="Arial" w:hAnsi="Arial" w:cs="Arial"/>
          <w:b/>
          <w:bCs/>
          <w:spacing w:val="-1"/>
          <w:sz w:val="24"/>
          <w:szCs w:val="24"/>
        </w:rPr>
        <w:t>NOTED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the report.</w:t>
      </w:r>
    </w:p>
    <w:p w14:paraId="04E24931" w14:textId="706CA4D1" w:rsidR="00BF2033" w:rsidRDefault="00BF203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Pr="00137170">
        <w:rPr>
          <w:rFonts w:ascii="Arial" w:eastAsia="Arial" w:hAnsi="Arial" w:cs="Arial"/>
          <w:b/>
          <w:bCs/>
          <w:spacing w:val="-1"/>
          <w:sz w:val="24"/>
          <w:szCs w:val="24"/>
        </w:rPr>
        <w:t>AGREED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to make </w:t>
      </w:r>
      <w:r w:rsidR="00B2370A">
        <w:rPr>
          <w:rFonts w:ascii="Arial" w:eastAsia="Arial" w:hAnsi="Arial" w:cs="Arial"/>
          <w:spacing w:val="-1"/>
          <w:sz w:val="24"/>
          <w:szCs w:val="24"/>
        </w:rPr>
        <w:t>a final request to Nottinghamshire County Council to pay its outstanding invoice</w:t>
      </w:r>
      <w:r w:rsidR="00137170">
        <w:rPr>
          <w:rFonts w:ascii="Arial" w:eastAsia="Arial" w:hAnsi="Arial" w:cs="Arial"/>
          <w:spacing w:val="-1"/>
          <w:sz w:val="24"/>
          <w:szCs w:val="24"/>
        </w:rPr>
        <w:t>, such request to be noted in the accounts,</w:t>
      </w:r>
      <w:r w:rsidR="00B2370A">
        <w:rPr>
          <w:rFonts w:ascii="Arial" w:eastAsia="Arial" w:hAnsi="Arial" w:cs="Arial"/>
          <w:spacing w:val="-1"/>
          <w:sz w:val="24"/>
          <w:szCs w:val="24"/>
        </w:rPr>
        <w:t xml:space="preserve"> before </w:t>
      </w:r>
      <w:r w:rsidR="00137170">
        <w:rPr>
          <w:rFonts w:ascii="Arial" w:eastAsia="Arial" w:hAnsi="Arial" w:cs="Arial"/>
          <w:spacing w:val="-1"/>
          <w:sz w:val="24"/>
          <w:szCs w:val="24"/>
        </w:rPr>
        <w:t>otherwise writing off the debt.</w:t>
      </w:r>
    </w:p>
    <w:p w14:paraId="561EEFCF" w14:textId="77777777" w:rsidR="00F20CF7" w:rsidRDefault="00F20CF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74BB088C" w14:textId="1D352668" w:rsidR="00F20CF7" w:rsidRPr="00480283" w:rsidRDefault="00F20CF7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480283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2.4 </w:t>
      </w:r>
      <w:r w:rsidR="00480283" w:rsidRPr="00480283">
        <w:rPr>
          <w:rFonts w:ascii="Arial" w:eastAsia="Arial" w:hAnsi="Arial" w:cs="Arial"/>
          <w:b/>
          <w:bCs/>
          <w:spacing w:val="-1"/>
          <w:sz w:val="24"/>
          <w:szCs w:val="24"/>
        </w:rPr>
        <w:t>Update on D2N2 Capital Projects</w:t>
      </w:r>
    </w:p>
    <w:p w14:paraId="7DF9332C" w14:textId="2E7A928C" w:rsidR="00AE2822" w:rsidRDefault="00AE282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3B9E5874" w14:textId="6BF57F8E" w:rsidR="00A01A97" w:rsidRDefault="00106B58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Tom Goshawk </w:t>
      </w:r>
      <w:r w:rsidR="00AA6B63">
        <w:rPr>
          <w:rFonts w:ascii="Arial" w:eastAsia="Arial" w:hAnsi="Arial" w:cs="Arial"/>
          <w:spacing w:val="-1"/>
          <w:sz w:val="24"/>
          <w:szCs w:val="24"/>
        </w:rPr>
        <w:t>talked Members through an update on the LEP’s Capital Programmes and the closing position of the LEP’s funds as indicated in his report.</w:t>
      </w:r>
    </w:p>
    <w:p w14:paraId="0E4B635A" w14:textId="77777777" w:rsidR="00AA6B63" w:rsidRDefault="00AA6B6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184E8E82" w14:textId="6C14E57F" w:rsidR="00AA6B63" w:rsidRDefault="00C5504A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In response to a query from David Williams as to the fact that only 430 jobs had been recorded as </w:t>
      </w:r>
      <w:r w:rsidR="00947305">
        <w:rPr>
          <w:rFonts w:ascii="Arial" w:eastAsia="Arial" w:hAnsi="Arial" w:cs="Arial"/>
          <w:spacing w:val="-1"/>
          <w:sz w:val="24"/>
          <w:szCs w:val="24"/>
        </w:rPr>
        <w:t xml:space="preserve">created from SmartParc, TG confirmed that data was not yet available from Hello Fresh. An update could be provided </w:t>
      </w:r>
      <w:r w:rsidR="00FE1A9D">
        <w:rPr>
          <w:rFonts w:ascii="Arial" w:eastAsia="Arial" w:hAnsi="Arial" w:cs="Arial"/>
          <w:spacing w:val="-1"/>
          <w:sz w:val="24"/>
          <w:szCs w:val="24"/>
        </w:rPr>
        <w:t xml:space="preserve">for </w:t>
      </w:r>
      <w:r w:rsidR="002D1396">
        <w:rPr>
          <w:rFonts w:ascii="Arial" w:eastAsia="Arial" w:hAnsi="Arial" w:cs="Arial"/>
          <w:spacing w:val="-1"/>
          <w:sz w:val="24"/>
          <w:szCs w:val="24"/>
        </w:rPr>
        <w:t>t</w:t>
      </w:r>
      <w:r w:rsidR="00FE1A9D">
        <w:rPr>
          <w:rFonts w:ascii="Arial" w:eastAsia="Arial" w:hAnsi="Arial" w:cs="Arial"/>
          <w:spacing w:val="-1"/>
          <w:sz w:val="24"/>
          <w:szCs w:val="24"/>
        </w:rPr>
        <w:t>he AGM.</w:t>
      </w:r>
    </w:p>
    <w:p w14:paraId="363F2E88" w14:textId="77777777" w:rsidR="00FE1A9D" w:rsidRDefault="00FE1A9D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748CE345" w14:textId="6FA473A7" w:rsidR="00FE1A9D" w:rsidRDefault="00FE1A9D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 xml:space="preserve">The Chair sought confirmation that </w:t>
      </w:r>
      <w:r w:rsidR="002C4FAD">
        <w:rPr>
          <w:rFonts w:ascii="Arial" w:eastAsia="Arial" w:hAnsi="Arial" w:cs="Arial"/>
          <w:spacing w:val="-1"/>
          <w:sz w:val="24"/>
          <w:szCs w:val="24"/>
        </w:rPr>
        <w:t xml:space="preserve">systems would be in place to ensure ongoing governance by EMCCA. Sarah Wainwright confirmed that </w:t>
      </w:r>
      <w:r w:rsidR="00CA07D1">
        <w:rPr>
          <w:rFonts w:ascii="Arial" w:eastAsia="Arial" w:hAnsi="Arial" w:cs="Arial"/>
          <w:spacing w:val="-1"/>
          <w:sz w:val="24"/>
          <w:szCs w:val="24"/>
        </w:rPr>
        <w:t>EMCCA’s PMO would take this on. DBT would be handling monitoring o</w:t>
      </w:r>
      <w:r w:rsidR="002155D8">
        <w:rPr>
          <w:rFonts w:ascii="Arial" w:eastAsia="Arial" w:hAnsi="Arial" w:cs="Arial"/>
          <w:spacing w:val="-1"/>
          <w:sz w:val="24"/>
          <w:szCs w:val="24"/>
        </w:rPr>
        <w:t>f overall activity.</w:t>
      </w:r>
    </w:p>
    <w:p w14:paraId="2E5D2720" w14:textId="77777777" w:rsidR="00EB1223" w:rsidRDefault="00EB1223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411204C1" w14:textId="1DA786A9" w:rsidR="00630AC3" w:rsidRDefault="00A01A97" w:rsidP="009B48B1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</w:t>
      </w:r>
      <w:r w:rsidRPr="00A01A97">
        <w:rPr>
          <w:rFonts w:ascii="Arial" w:eastAsia="Arial" w:hAnsi="Arial" w:cs="Arial"/>
          <w:b/>
          <w:bCs/>
          <w:spacing w:val="-1"/>
          <w:sz w:val="24"/>
          <w:szCs w:val="24"/>
        </w:rPr>
        <w:t>NOTED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the report</w:t>
      </w:r>
      <w:r w:rsidR="00AA6B63">
        <w:rPr>
          <w:rFonts w:ascii="Arial" w:eastAsia="Arial" w:hAnsi="Arial" w:cs="Arial"/>
          <w:spacing w:val="-1"/>
          <w:sz w:val="24"/>
          <w:szCs w:val="24"/>
        </w:rPr>
        <w:t xml:space="preserve"> and what funds would be novated to EMCCA as part of the transition process.</w:t>
      </w:r>
    </w:p>
    <w:p w14:paraId="164DC125" w14:textId="77777777" w:rsidR="00D57C00" w:rsidRDefault="00D57C00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3844D86A" w14:textId="1ED9F45C" w:rsidR="00FB6D59" w:rsidRDefault="00832169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9A14A9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="00E10D24" w:rsidRPr="009A14A9">
        <w:rPr>
          <w:rFonts w:ascii="Arial" w:eastAsia="Arial" w:hAnsi="Arial" w:cs="Arial"/>
          <w:b/>
          <w:bCs/>
          <w:spacing w:val="-1"/>
          <w:sz w:val="24"/>
          <w:szCs w:val="24"/>
        </w:rPr>
        <w:t>.5</w:t>
      </w:r>
      <w:r w:rsidR="00E10D24" w:rsidRPr="009A14A9"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 w:rsidR="006D7C17">
        <w:rPr>
          <w:rFonts w:ascii="Arial" w:eastAsia="Arial" w:hAnsi="Arial" w:cs="Arial"/>
          <w:b/>
          <w:bCs/>
          <w:spacing w:val="-1"/>
          <w:sz w:val="24"/>
          <w:szCs w:val="24"/>
        </w:rPr>
        <w:t>Chief Executive’s Report</w:t>
      </w:r>
    </w:p>
    <w:p w14:paraId="5907EBA1" w14:textId="77777777" w:rsidR="005E4C36" w:rsidRDefault="005E4C3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1C49880B" w14:textId="456EBD33" w:rsidR="00FE506C" w:rsidRPr="00C11B08" w:rsidRDefault="00FE506C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C11B08">
        <w:rPr>
          <w:rFonts w:ascii="Arial" w:eastAsia="Arial" w:hAnsi="Arial" w:cs="Arial"/>
          <w:spacing w:val="-1"/>
          <w:sz w:val="24"/>
          <w:szCs w:val="24"/>
        </w:rPr>
        <w:t>In the absence of the Chief Executive, the Chair invited team members to add anything to the report as written, noting that much of the content had already been covered</w:t>
      </w:r>
      <w:r w:rsidR="00AC0F14" w:rsidRPr="00C11B08">
        <w:rPr>
          <w:rFonts w:ascii="Arial" w:eastAsia="Arial" w:hAnsi="Arial" w:cs="Arial"/>
          <w:spacing w:val="-1"/>
          <w:sz w:val="24"/>
          <w:szCs w:val="24"/>
        </w:rPr>
        <w:t xml:space="preserve"> elsewhere.</w:t>
      </w:r>
    </w:p>
    <w:p w14:paraId="44857547" w14:textId="77777777" w:rsidR="00AC0F14" w:rsidRDefault="00AC0F14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98FBCA3" w14:textId="7FFDE75E" w:rsidR="00C11B08" w:rsidRPr="004E1D04" w:rsidRDefault="00C11B08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4E1D04">
        <w:rPr>
          <w:rFonts w:ascii="Arial" w:eastAsia="Arial" w:hAnsi="Arial" w:cs="Arial"/>
          <w:spacing w:val="-1"/>
          <w:sz w:val="24"/>
          <w:szCs w:val="24"/>
        </w:rPr>
        <w:t xml:space="preserve">TG referred to the opening two events for ESAIF and reiterated thanks to David Williams and Glenn Crocker for </w:t>
      </w:r>
      <w:r w:rsidR="005501C1" w:rsidRPr="004E1D04">
        <w:rPr>
          <w:rFonts w:ascii="Arial" w:eastAsia="Arial" w:hAnsi="Arial" w:cs="Arial"/>
          <w:spacing w:val="-1"/>
          <w:sz w:val="24"/>
          <w:szCs w:val="24"/>
        </w:rPr>
        <w:t>speaking at these well-attended events.</w:t>
      </w:r>
    </w:p>
    <w:p w14:paraId="41AAE795" w14:textId="38228A01" w:rsidR="005501C1" w:rsidRPr="004E1D04" w:rsidRDefault="005501C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4E1D04">
        <w:rPr>
          <w:rFonts w:ascii="Arial" w:eastAsia="Arial" w:hAnsi="Arial" w:cs="Arial"/>
          <w:spacing w:val="-1"/>
          <w:sz w:val="24"/>
          <w:szCs w:val="24"/>
        </w:rPr>
        <w:t>£3.5</w:t>
      </w:r>
      <w:r w:rsidR="00C15DC3" w:rsidRPr="004E1D04">
        <w:rPr>
          <w:rFonts w:ascii="Arial" w:eastAsia="Arial" w:hAnsi="Arial" w:cs="Arial"/>
          <w:spacing w:val="-1"/>
          <w:sz w:val="24"/>
          <w:szCs w:val="24"/>
        </w:rPr>
        <w:t>k had now been put to Funding Hero, an investment-readiness service</w:t>
      </w:r>
      <w:r w:rsidR="00F61E16" w:rsidRPr="004E1D04">
        <w:rPr>
          <w:rFonts w:ascii="Arial" w:eastAsia="Arial" w:hAnsi="Arial" w:cs="Arial"/>
          <w:spacing w:val="-1"/>
          <w:sz w:val="24"/>
          <w:szCs w:val="24"/>
        </w:rPr>
        <w:t>, to work with firms on business plans to enable them to unlock access to funding.</w:t>
      </w:r>
    </w:p>
    <w:p w14:paraId="07D11B9D" w14:textId="77777777" w:rsidR="00FF618B" w:rsidRPr="004E1D04" w:rsidRDefault="00FF618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</w:p>
    <w:p w14:paraId="174503A9" w14:textId="6FD839E6" w:rsidR="004E1D04" w:rsidRPr="002D1396" w:rsidRDefault="00FF618B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4E1D04">
        <w:rPr>
          <w:rFonts w:ascii="Arial" w:eastAsia="Arial" w:hAnsi="Arial" w:cs="Arial"/>
          <w:spacing w:val="-1"/>
          <w:sz w:val="24"/>
          <w:szCs w:val="24"/>
        </w:rPr>
        <w:t>A workshop would follow on 9 October, with 15 businesses the focus of the event, but the aim was to increase awareness more widely</w:t>
      </w:r>
      <w:r w:rsidR="004E1D04" w:rsidRPr="004E1D04">
        <w:rPr>
          <w:rFonts w:ascii="Arial" w:eastAsia="Arial" w:hAnsi="Arial" w:cs="Arial"/>
          <w:spacing w:val="-1"/>
          <w:sz w:val="24"/>
          <w:szCs w:val="24"/>
        </w:rPr>
        <w:t>.</w:t>
      </w:r>
      <w:r w:rsidR="00F857F7">
        <w:rPr>
          <w:rFonts w:ascii="Arial" w:eastAsia="Arial" w:hAnsi="Arial" w:cs="Arial"/>
          <w:spacing w:val="-1"/>
          <w:sz w:val="24"/>
          <w:szCs w:val="24"/>
        </w:rPr>
        <w:t xml:space="preserve"> In response to an appeal to publicise </w:t>
      </w:r>
      <w:r w:rsidR="00A562C7">
        <w:rPr>
          <w:rFonts w:ascii="Arial" w:eastAsia="Arial" w:hAnsi="Arial" w:cs="Arial"/>
          <w:spacing w:val="-1"/>
          <w:sz w:val="24"/>
          <w:szCs w:val="24"/>
        </w:rPr>
        <w:t>across additional networks</w:t>
      </w:r>
      <w:r w:rsidR="00F857F7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proofErr w:type="gramStart"/>
      <w:r w:rsidR="00A562C7">
        <w:rPr>
          <w:rFonts w:ascii="Arial" w:eastAsia="Arial" w:hAnsi="Arial" w:cs="Arial"/>
          <w:spacing w:val="-1"/>
          <w:sz w:val="24"/>
          <w:szCs w:val="24"/>
        </w:rPr>
        <w:t>a number of</w:t>
      </w:r>
      <w:proofErr w:type="gramEnd"/>
      <w:r w:rsidR="00A562C7">
        <w:rPr>
          <w:rFonts w:ascii="Arial" w:eastAsia="Arial" w:hAnsi="Arial" w:cs="Arial"/>
          <w:spacing w:val="-1"/>
          <w:sz w:val="24"/>
          <w:szCs w:val="24"/>
        </w:rPr>
        <w:t xml:space="preserve"> Members kindly offered to do this</w:t>
      </w:r>
      <w:r w:rsidR="00581FB2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0E907C96" w14:textId="77777777" w:rsidR="00AC0F14" w:rsidRDefault="00AC0F14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89D2CBA" w14:textId="649421E0" w:rsidR="000F7C76" w:rsidRPr="00AD3C30" w:rsidRDefault="000C435A" w:rsidP="001F587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AD3C30">
        <w:rPr>
          <w:rFonts w:ascii="Arial" w:eastAsia="Arial" w:hAnsi="Arial" w:cs="Arial"/>
          <w:spacing w:val="-1"/>
          <w:sz w:val="24"/>
          <w:szCs w:val="24"/>
        </w:rPr>
        <w:t>On</w:t>
      </w:r>
      <w:r w:rsidR="00501BB4" w:rsidRPr="00AD3C30">
        <w:rPr>
          <w:rFonts w:ascii="Arial" w:eastAsia="Arial" w:hAnsi="Arial" w:cs="Arial"/>
          <w:spacing w:val="-1"/>
          <w:sz w:val="24"/>
          <w:szCs w:val="24"/>
        </w:rPr>
        <w:t xml:space="preserve"> report para 7.3 referring to disposal of a</w:t>
      </w:r>
      <w:r w:rsidR="00AD3C30" w:rsidRPr="00AD3C30">
        <w:rPr>
          <w:rFonts w:ascii="Arial" w:eastAsia="Arial" w:hAnsi="Arial" w:cs="Arial"/>
          <w:spacing w:val="-1"/>
          <w:sz w:val="24"/>
          <w:szCs w:val="24"/>
        </w:rPr>
        <w:t>ppropriately wiped LEP-owned laptops and mobile phones, Board agreed for the CEO to proceed as outlined.</w:t>
      </w:r>
    </w:p>
    <w:p w14:paraId="556A3607" w14:textId="77777777" w:rsidR="00AD3C30" w:rsidRDefault="00AD3C30" w:rsidP="001F587A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7BEAF148" w14:textId="265E8B24" w:rsidR="0005629B" w:rsidRDefault="0005629B" w:rsidP="0009135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 w:rsidRPr="00C6666C">
        <w:rPr>
          <w:rFonts w:ascii="Arial" w:eastAsia="Arial" w:hAnsi="Arial" w:cs="Arial"/>
          <w:spacing w:val="-1"/>
          <w:sz w:val="24"/>
          <w:szCs w:val="24"/>
        </w:rPr>
        <w:t>Board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C6666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NOTED </w:t>
      </w:r>
      <w:r w:rsidR="00C6666C" w:rsidRPr="00C6666C">
        <w:rPr>
          <w:rFonts w:ascii="Arial" w:eastAsia="Arial" w:hAnsi="Arial" w:cs="Arial"/>
          <w:spacing w:val="-1"/>
          <w:sz w:val="24"/>
          <w:szCs w:val="24"/>
        </w:rPr>
        <w:t>the report.</w:t>
      </w:r>
    </w:p>
    <w:p w14:paraId="43FC1ECA" w14:textId="4B485E80" w:rsidR="00AD3C30" w:rsidRDefault="00AD3C30" w:rsidP="0009135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Board AGREED </w:t>
      </w:r>
      <w:r w:rsidR="00762544">
        <w:rPr>
          <w:rFonts w:ascii="Arial" w:eastAsia="Arial" w:hAnsi="Arial" w:cs="Arial"/>
          <w:spacing w:val="-1"/>
          <w:sz w:val="24"/>
          <w:szCs w:val="24"/>
        </w:rPr>
        <w:t>that:</w:t>
      </w:r>
    </w:p>
    <w:p w14:paraId="64A59470" w14:textId="4014DEDE" w:rsidR="00762544" w:rsidRDefault="00762544" w:rsidP="00762544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All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appropriately-wiped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hardware (laptops and peripherals and mobile phones</w:t>
      </w:r>
      <w:r w:rsidR="00443CEA">
        <w:rPr>
          <w:rFonts w:ascii="Arial" w:eastAsia="Arial" w:hAnsi="Arial" w:cs="Arial"/>
          <w:spacing w:val="-1"/>
          <w:sz w:val="24"/>
          <w:szCs w:val="24"/>
        </w:rPr>
        <w:t>) could be offered for sale to LEP staff at a reasonable discounted price</w:t>
      </w:r>
    </w:p>
    <w:p w14:paraId="2D7482E5" w14:textId="46C00297" w:rsidR="00443CEA" w:rsidRDefault="00443CEA" w:rsidP="00762544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Any remaining kit could be donated to a charity (to be </w:t>
      </w:r>
      <w:r w:rsidR="003D0AC2">
        <w:rPr>
          <w:rFonts w:ascii="Arial" w:eastAsia="Arial" w:hAnsi="Arial" w:cs="Arial"/>
          <w:spacing w:val="-1"/>
          <w:sz w:val="24"/>
          <w:szCs w:val="24"/>
        </w:rPr>
        <w:t>identified) for re-use. Cllr Matt Relf proposed local charity, “Three Musketeers” for this purpose.</w:t>
      </w:r>
    </w:p>
    <w:p w14:paraId="639C2238" w14:textId="77777777" w:rsidR="008976D4" w:rsidRPr="00762544" w:rsidRDefault="008976D4" w:rsidP="008976D4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left="1080"/>
        <w:rPr>
          <w:rFonts w:ascii="Arial" w:eastAsia="Arial" w:hAnsi="Arial" w:cs="Arial"/>
          <w:spacing w:val="-1"/>
          <w:sz w:val="24"/>
          <w:szCs w:val="24"/>
        </w:rPr>
      </w:pPr>
    </w:p>
    <w:p w14:paraId="1F49DDD4" w14:textId="74D7D067" w:rsidR="004003D1" w:rsidRDefault="00581FB2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213"/>
        <w:rPr>
          <w:rFonts w:ascii="Arial" w:eastAsia="Arial" w:hAnsi="Arial" w:cs="Arial"/>
          <w:bCs/>
          <w:spacing w:val="-1"/>
          <w:sz w:val="24"/>
          <w:szCs w:val="24"/>
        </w:rPr>
      </w:pPr>
      <w:r w:rsidRPr="008976D4">
        <w:rPr>
          <w:rFonts w:ascii="Arial" w:eastAsia="Arial" w:hAnsi="Arial" w:cs="Arial"/>
          <w:b/>
          <w:spacing w:val="-1"/>
          <w:sz w:val="24"/>
          <w:szCs w:val="24"/>
        </w:rPr>
        <w:t>ACTION</w:t>
      </w:r>
      <w:r>
        <w:rPr>
          <w:rFonts w:ascii="Arial" w:eastAsia="Arial" w:hAnsi="Arial" w:cs="Arial"/>
          <w:bCs/>
          <w:spacing w:val="-1"/>
          <w:sz w:val="24"/>
          <w:szCs w:val="24"/>
        </w:rPr>
        <w:t xml:space="preserve">: NS to supply flyer on High Growth Workshops, to be circulated to </w:t>
      </w:r>
      <w:r w:rsidR="008976D4">
        <w:rPr>
          <w:rFonts w:ascii="Arial" w:eastAsia="Arial" w:hAnsi="Arial" w:cs="Arial"/>
          <w:bCs/>
          <w:spacing w:val="-1"/>
          <w:sz w:val="24"/>
          <w:szCs w:val="24"/>
        </w:rPr>
        <w:t>Board for disseminating across additional networks.</w:t>
      </w:r>
    </w:p>
    <w:p w14:paraId="6DD5D570" w14:textId="77777777" w:rsidR="008976D4" w:rsidRPr="004003D1" w:rsidRDefault="008976D4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right="213"/>
        <w:rPr>
          <w:rFonts w:ascii="Arial" w:eastAsia="Arial" w:hAnsi="Arial" w:cs="Arial"/>
          <w:bCs/>
          <w:spacing w:val="-1"/>
          <w:sz w:val="24"/>
          <w:szCs w:val="24"/>
        </w:rPr>
      </w:pPr>
    </w:p>
    <w:p w14:paraId="3399C3F4" w14:textId="50A2769E" w:rsidR="00474FCC" w:rsidRDefault="00427775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27683">
        <w:rPr>
          <w:rFonts w:ascii="Arial" w:eastAsia="Arial" w:hAnsi="Arial" w:cs="Arial"/>
          <w:b/>
          <w:sz w:val="24"/>
          <w:szCs w:val="24"/>
        </w:rPr>
        <w:t>3.</w:t>
      </w:r>
      <w:r w:rsidR="004003D1">
        <w:rPr>
          <w:rFonts w:ascii="Arial" w:eastAsia="Arial" w:hAnsi="Arial" w:cs="Arial"/>
          <w:b/>
          <w:sz w:val="24"/>
          <w:szCs w:val="24"/>
        </w:rPr>
        <w:tab/>
      </w:r>
      <w:r w:rsidR="00165897">
        <w:rPr>
          <w:rFonts w:ascii="Arial" w:eastAsia="Arial" w:hAnsi="Arial" w:cs="Arial"/>
          <w:b/>
          <w:sz w:val="24"/>
          <w:szCs w:val="24"/>
        </w:rPr>
        <w:t>A</w:t>
      </w:r>
      <w:r w:rsidR="00630AC3">
        <w:rPr>
          <w:rFonts w:ascii="Arial" w:eastAsia="Arial" w:hAnsi="Arial" w:cs="Arial"/>
          <w:b/>
          <w:sz w:val="24"/>
          <w:szCs w:val="24"/>
        </w:rPr>
        <w:t xml:space="preserve">ny </w:t>
      </w:r>
      <w:r w:rsidR="00165897">
        <w:rPr>
          <w:rFonts w:ascii="Arial" w:eastAsia="Arial" w:hAnsi="Arial" w:cs="Arial"/>
          <w:b/>
          <w:sz w:val="24"/>
          <w:szCs w:val="24"/>
        </w:rPr>
        <w:t>O</w:t>
      </w:r>
      <w:r w:rsidR="00630AC3">
        <w:rPr>
          <w:rFonts w:ascii="Arial" w:eastAsia="Arial" w:hAnsi="Arial" w:cs="Arial"/>
          <w:b/>
          <w:sz w:val="24"/>
          <w:szCs w:val="24"/>
        </w:rPr>
        <w:t xml:space="preserve">ther </w:t>
      </w:r>
      <w:r w:rsidR="00165897">
        <w:rPr>
          <w:rFonts w:ascii="Arial" w:eastAsia="Arial" w:hAnsi="Arial" w:cs="Arial"/>
          <w:b/>
          <w:sz w:val="24"/>
          <w:szCs w:val="24"/>
        </w:rPr>
        <w:t>B</w:t>
      </w:r>
      <w:r w:rsidR="00630AC3">
        <w:rPr>
          <w:rFonts w:ascii="Arial" w:eastAsia="Arial" w:hAnsi="Arial" w:cs="Arial"/>
          <w:b/>
          <w:sz w:val="24"/>
          <w:szCs w:val="24"/>
        </w:rPr>
        <w:t>usiness</w:t>
      </w:r>
    </w:p>
    <w:p w14:paraId="0CEDBA78" w14:textId="77777777" w:rsidR="008F1426" w:rsidRDefault="008F14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2C07A5B" w14:textId="53CD39BF" w:rsidR="008F1426" w:rsidRPr="008854BB" w:rsidRDefault="008F14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8854BB">
        <w:rPr>
          <w:rFonts w:ascii="Arial" w:eastAsia="Arial" w:hAnsi="Arial" w:cs="Arial"/>
          <w:bCs/>
          <w:sz w:val="24"/>
          <w:szCs w:val="24"/>
        </w:rPr>
        <w:t xml:space="preserve">DW reiterated the </w:t>
      </w:r>
      <w:r w:rsidR="008976D4">
        <w:rPr>
          <w:rFonts w:ascii="Arial" w:eastAsia="Arial" w:hAnsi="Arial" w:cs="Arial"/>
          <w:bCs/>
          <w:sz w:val="24"/>
          <w:szCs w:val="24"/>
        </w:rPr>
        <w:t xml:space="preserve">earlier </w:t>
      </w:r>
      <w:r w:rsidRPr="008854BB">
        <w:rPr>
          <w:rFonts w:ascii="Arial" w:eastAsia="Arial" w:hAnsi="Arial" w:cs="Arial"/>
          <w:bCs/>
          <w:sz w:val="24"/>
          <w:szCs w:val="24"/>
        </w:rPr>
        <w:t xml:space="preserve">call to action for Members to apply </w:t>
      </w:r>
      <w:proofErr w:type="spellStart"/>
      <w:proofErr w:type="gramStart"/>
      <w:r w:rsidRPr="008854BB">
        <w:rPr>
          <w:rFonts w:ascii="Arial" w:eastAsia="Arial" w:hAnsi="Arial" w:cs="Arial"/>
          <w:bCs/>
          <w:sz w:val="24"/>
          <w:szCs w:val="24"/>
        </w:rPr>
        <w:t>for</w:t>
      </w:r>
      <w:r w:rsidR="00DB2654">
        <w:rPr>
          <w:rFonts w:ascii="Arial" w:eastAsia="Arial" w:hAnsi="Arial" w:cs="Arial"/>
          <w:bCs/>
          <w:sz w:val="24"/>
          <w:szCs w:val="24"/>
        </w:rPr>
        <w:t>,or</w:t>
      </w:r>
      <w:proofErr w:type="spellEnd"/>
      <w:proofErr w:type="gramEnd"/>
      <w:r w:rsidR="00DB2654">
        <w:rPr>
          <w:rFonts w:ascii="Arial" w:eastAsia="Arial" w:hAnsi="Arial" w:cs="Arial"/>
          <w:bCs/>
          <w:sz w:val="24"/>
          <w:szCs w:val="24"/>
        </w:rPr>
        <w:t xml:space="preserve"> recommend suitable candidates to apply for</w:t>
      </w:r>
      <w:r w:rsidR="009968E1">
        <w:rPr>
          <w:rFonts w:ascii="Arial" w:eastAsia="Arial" w:hAnsi="Arial" w:cs="Arial"/>
          <w:bCs/>
          <w:sz w:val="24"/>
          <w:szCs w:val="24"/>
        </w:rPr>
        <w:t>,</w:t>
      </w:r>
      <w:r w:rsidRPr="008854BB">
        <w:rPr>
          <w:rFonts w:ascii="Arial" w:eastAsia="Arial" w:hAnsi="Arial" w:cs="Arial"/>
          <w:bCs/>
          <w:sz w:val="24"/>
          <w:szCs w:val="24"/>
        </w:rPr>
        <w:t xml:space="preserve"> EMCCA Business Advisory Board posts</w:t>
      </w:r>
      <w:r w:rsidR="004E113A">
        <w:rPr>
          <w:rFonts w:ascii="Arial" w:eastAsia="Arial" w:hAnsi="Arial" w:cs="Arial"/>
          <w:bCs/>
          <w:sz w:val="24"/>
          <w:szCs w:val="24"/>
        </w:rPr>
        <w:t>.</w:t>
      </w:r>
    </w:p>
    <w:p w14:paraId="0BFC6C4E" w14:textId="77777777" w:rsidR="008F1426" w:rsidRPr="008854BB" w:rsidRDefault="008F14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6DA91D93" w14:textId="2AFB0610" w:rsidR="008F1426" w:rsidRPr="008854BB" w:rsidRDefault="008F142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8854BB">
        <w:rPr>
          <w:rFonts w:ascii="Arial" w:eastAsia="Arial" w:hAnsi="Arial" w:cs="Arial"/>
          <w:bCs/>
          <w:sz w:val="24"/>
          <w:szCs w:val="24"/>
        </w:rPr>
        <w:t xml:space="preserve">EF reported that Graham Cartledge had resigned his Directorship. Remaining Directors would formally resign on </w:t>
      </w:r>
      <w:r w:rsidR="008854BB" w:rsidRPr="008854BB">
        <w:rPr>
          <w:rFonts w:ascii="Arial" w:eastAsia="Arial" w:hAnsi="Arial" w:cs="Arial"/>
          <w:bCs/>
          <w:sz w:val="24"/>
          <w:szCs w:val="24"/>
        </w:rPr>
        <w:t>closure at the AGM in December.</w:t>
      </w:r>
    </w:p>
    <w:p w14:paraId="211976EE" w14:textId="77777777" w:rsidR="005E4C36" w:rsidRDefault="005E4C3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FBDCF9" w14:textId="5345445A" w:rsidR="000E7C61" w:rsidRDefault="000E7C6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30AC3">
        <w:rPr>
          <w:rFonts w:ascii="Arial" w:eastAsia="Arial" w:hAnsi="Arial" w:cs="Arial"/>
          <w:b/>
          <w:sz w:val="24"/>
          <w:szCs w:val="24"/>
        </w:rPr>
        <w:t>Date of Next Meeting</w:t>
      </w:r>
    </w:p>
    <w:p w14:paraId="543EB077" w14:textId="77777777" w:rsidR="005E4C36" w:rsidRDefault="005E4C36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612DD69" w14:textId="70348179" w:rsidR="003F3595" w:rsidRPr="000E7C61" w:rsidRDefault="000E7C61" w:rsidP="00630AC3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0E7C61">
        <w:rPr>
          <w:rFonts w:ascii="Arial" w:eastAsia="Arial" w:hAnsi="Arial" w:cs="Arial"/>
          <w:bCs/>
          <w:sz w:val="24"/>
          <w:szCs w:val="24"/>
        </w:rPr>
        <w:t>Date of next meeting</w:t>
      </w:r>
      <w:r w:rsidR="0005638A">
        <w:rPr>
          <w:rFonts w:ascii="Arial" w:eastAsia="Arial" w:hAnsi="Arial" w:cs="Arial"/>
          <w:bCs/>
          <w:sz w:val="24"/>
          <w:szCs w:val="24"/>
        </w:rPr>
        <w:t>:</w:t>
      </w:r>
      <w:r w:rsidRPr="000E7C61">
        <w:rPr>
          <w:rFonts w:ascii="Arial" w:eastAsia="Arial" w:hAnsi="Arial" w:cs="Arial"/>
          <w:bCs/>
          <w:sz w:val="24"/>
          <w:szCs w:val="24"/>
        </w:rPr>
        <w:t xml:space="preserve"> </w:t>
      </w:r>
      <w:r w:rsidR="004E11E4">
        <w:rPr>
          <w:rFonts w:ascii="Arial" w:eastAsia="Arial" w:hAnsi="Arial" w:cs="Arial"/>
          <w:bCs/>
          <w:sz w:val="24"/>
          <w:szCs w:val="24"/>
        </w:rPr>
        <w:t xml:space="preserve">Wednesday, 4 December </w:t>
      </w:r>
      <w:r w:rsidR="00091356">
        <w:rPr>
          <w:rFonts w:ascii="Arial" w:eastAsia="Arial" w:hAnsi="Arial" w:cs="Arial"/>
          <w:bCs/>
          <w:sz w:val="24"/>
          <w:szCs w:val="24"/>
        </w:rPr>
        <w:t>2024</w:t>
      </w:r>
      <w:r w:rsidR="00304A63">
        <w:rPr>
          <w:rFonts w:ascii="Arial" w:eastAsia="Arial" w:hAnsi="Arial" w:cs="Arial"/>
          <w:bCs/>
          <w:sz w:val="24"/>
          <w:szCs w:val="24"/>
        </w:rPr>
        <w:t xml:space="preserve"> (venue TBC</w:t>
      </w:r>
      <w:r w:rsidR="00091356">
        <w:rPr>
          <w:rFonts w:ascii="Arial" w:eastAsia="Arial" w:hAnsi="Arial" w:cs="Arial"/>
          <w:bCs/>
          <w:sz w:val="24"/>
          <w:szCs w:val="24"/>
        </w:rPr>
        <w:t>).</w:t>
      </w:r>
    </w:p>
    <w:sectPr w:rsidR="003F3595" w:rsidRPr="000E7C61" w:rsidSect="00763F90">
      <w:headerReference w:type="default" r:id="rId10"/>
      <w:footerReference w:type="default" r:id="rId11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8AC1" w14:textId="77777777" w:rsidR="007901B1" w:rsidRDefault="007901B1" w:rsidP="00A51FF7">
      <w:pPr>
        <w:spacing w:after="0" w:line="240" w:lineRule="auto"/>
      </w:pPr>
      <w:r>
        <w:separator/>
      </w:r>
    </w:p>
  </w:endnote>
  <w:endnote w:type="continuationSeparator" w:id="0">
    <w:p w14:paraId="7756B4E2" w14:textId="77777777" w:rsidR="007901B1" w:rsidRDefault="007901B1" w:rsidP="00A51FF7">
      <w:pPr>
        <w:spacing w:after="0" w:line="240" w:lineRule="auto"/>
      </w:pPr>
      <w:r>
        <w:continuationSeparator/>
      </w:r>
    </w:p>
  </w:endnote>
  <w:endnote w:type="continuationNotice" w:id="1">
    <w:p w14:paraId="713B8564" w14:textId="77777777" w:rsidR="007901B1" w:rsidRDefault="00790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ED54" w14:textId="77777777" w:rsidR="00A51FF7" w:rsidRDefault="00A51FF7" w:rsidP="00A51FF7">
    <w:pPr>
      <w:tabs>
        <w:tab w:val="left" w:pos="567"/>
        <w:tab w:val="left" w:leader="dot" w:pos="1134"/>
        <w:tab w:val="left" w:leader="hyphen" w:pos="1701"/>
        <w:tab w:val="left" w:leader="underscore" w:pos="2268"/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6899793E" w14:textId="77777777" w:rsidR="00A51FF7" w:rsidRPr="00A51FF7" w:rsidRDefault="00A51FF7" w:rsidP="00A51FF7">
    <w:pPr>
      <w:tabs>
        <w:tab w:val="left" w:pos="567"/>
        <w:tab w:val="left" w:leader="dot" w:pos="1134"/>
        <w:tab w:val="left" w:leader="hyphen" w:pos="1701"/>
        <w:tab w:val="left" w:leader="underscore" w:pos="2268"/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eastAsia="en-US"/>
      </w:rPr>
    </w:pPr>
    <w:r w:rsidRPr="00A51FF7">
      <w:rPr>
        <w:rFonts w:ascii="Arial" w:eastAsia="Calibri" w:hAnsi="Arial" w:cs="Arial"/>
        <w:sz w:val="18"/>
        <w:szCs w:val="18"/>
        <w:lang w:eastAsia="en-US"/>
      </w:rPr>
      <w:t>D2N2 Local Enterprise Partnership Limited is registered in England and Wales</w:t>
    </w:r>
  </w:p>
  <w:p w14:paraId="62CD3589" w14:textId="77777777" w:rsidR="00A51FF7" w:rsidRPr="00A51FF7" w:rsidRDefault="00A51FF7" w:rsidP="00A51FF7">
    <w:pPr>
      <w:tabs>
        <w:tab w:val="left" w:pos="567"/>
        <w:tab w:val="left" w:leader="dot" w:pos="1134"/>
        <w:tab w:val="left" w:leader="hyphen" w:pos="1701"/>
        <w:tab w:val="left" w:leader="underscore" w:pos="2268"/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sz w:val="18"/>
        <w:szCs w:val="18"/>
        <w:lang w:eastAsia="en-US"/>
      </w:rPr>
    </w:pPr>
    <w:r w:rsidRPr="00A51FF7">
      <w:rPr>
        <w:rFonts w:ascii="Arial" w:eastAsia="Calibri" w:hAnsi="Arial" w:cs="Arial"/>
        <w:sz w:val="18"/>
        <w:szCs w:val="18"/>
        <w:lang w:eastAsia="en-US"/>
      </w:rPr>
      <w:t>Company registration number: 11914012</w:t>
    </w:r>
  </w:p>
  <w:p w14:paraId="758BA5D4" w14:textId="77777777" w:rsidR="00A51FF7" w:rsidRPr="00A51FF7" w:rsidRDefault="00A51FF7" w:rsidP="00A51FF7">
    <w:pPr>
      <w:tabs>
        <w:tab w:val="left" w:pos="567"/>
        <w:tab w:val="left" w:leader="dot" w:pos="1134"/>
        <w:tab w:val="left" w:leader="hyphen" w:pos="1701"/>
        <w:tab w:val="left" w:leader="underscore" w:pos="2268"/>
        <w:tab w:val="center" w:pos="4513"/>
        <w:tab w:val="right" w:pos="9026"/>
      </w:tabs>
      <w:spacing w:after="0" w:line="240" w:lineRule="auto"/>
      <w:jc w:val="center"/>
      <w:rPr>
        <w:rFonts w:ascii="Arial" w:hAnsi="Arial"/>
        <w:sz w:val="24"/>
      </w:rPr>
    </w:pPr>
    <w:r w:rsidRPr="00A51FF7">
      <w:rPr>
        <w:rFonts w:ascii="Arial" w:eastAsia="Calibri" w:hAnsi="Arial" w:cs="Arial"/>
        <w:sz w:val="18"/>
        <w:szCs w:val="18"/>
        <w:lang w:eastAsia="en-US"/>
      </w:rPr>
      <w:t>Registered office address: 8 Experian Way, ng2 Business Park, Nottingham, NG2 1EP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869E7" w14:textId="77777777" w:rsidR="007901B1" w:rsidRDefault="007901B1" w:rsidP="00A51FF7">
      <w:pPr>
        <w:spacing w:after="0" w:line="240" w:lineRule="auto"/>
      </w:pPr>
      <w:r>
        <w:separator/>
      </w:r>
    </w:p>
  </w:footnote>
  <w:footnote w:type="continuationSeparator" w:id="0">
    <w:p w14:paraId="54A0A3FD" w14:textId="77777777" w:rsidR="007901B1" w:rsidRDefault="007901B1" w:rsidP="00A51FF7">
      <w:pPr>
        <w:spacing w:after="0" w:line="240" w:lineRule="auto"/>
      </w:pPr>
      <w:r>
        <w:continuationSeparator/>
      </w:r>
    </w:p>
  </w:footnote>
  <w:footnote w:type="continuationNotice" w:id="1">
    <w:p w14:paraId="3113FA9B" w14:textId="77777777" w:rsidR="007901B1" w:rsidRDefault="00790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-273946538"/>
      <w:lock w:val="sdtLocked"/>
      <w:placeholder>
        <w:docPart w:val="DefaultPlaceholder_-1854013438"/>
      </w:placeholder>
      <w15:color w:val="000000"/>
      <w:dropDownList>
        <w:listItem w:value="Choose an item."/>
        <w:listItem w:displayText="RESTRICTED" w:value="RESTRICTED"/>
        <w:listItem w:displayText="CONTROLLED" w:value="CONTROLLED"/>
        <w:listItem w:displayText="PUBLIC" w:value="PUBLIC"/>
      </w:dropDownList>
    </w:sdtPr>
    <w:sdtEndPr/>
    <w:sdtContent>
      <w:p w14:paraId="04327466" w14:textId="6F6F5D16" w:rsidR="00356D2A" w:rsidRPr="00356D2A" w:rsidRDefault="00356D2A" w:rsidP="00356D2A">
        <w:pPr>
          <w:pStyle w:val="Header"/>
          <w:jc w:val="center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sz w:val="24"/>
            <w:szCs w:val="24"/>
          </w:rPr>
          <w:t>PUBLIC</w:t>
        </w:r>
      </w:p>
    </w:sdtContent>
  </w:sdt>
  <w:p w14:paraId="07F04212" w14:textId="414B67BE" w:rsidR="00A51FF7" w:rsidRDefault="00393134" w:rsidP="00A51FF7">
    <w:pPr>
      <w:pStyle w:val="Header"/>
      <w:jc w:val="right"/>
    </w:pPr>
    <w:r>
      <w:rPr>
        <w:noProof/>
      </w:rPr>
      <w:drawing>
        <wp:inline distT="0" distB="0" distL="0" distR="0" wp14:anchorId="2EA73384" wp14:editId="5F7013BC">
          <wp:extent cx="1088390" cy="619125"/>
          <wp:effectExtent l="0" t="0" r="0" b="9525"/>
          <wp:docPr id="3" name="Picture 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235F1E" w14:textId="77777777" w:rsidR="00A51FF7" w:rsidRDefault="00A51FF7" w:rsidP="00A51FF7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A3B4"/>
    <w:multiLevelType w:val="hybridMultilevel"/>
    <w:tmpl w:val="41FCBC2C"/>
    <w:lvl w:ilvl="0" w:tplc="54186DDA">
      <w:start w:val="1"/>
      <w:numFmt w:val="lowerLetter"/>
      <w:lvlText w:val="%1."/>
      <w:lvlJc w:val="left"/>
      <w:pPr>
        <w:ind w:left="720" w:hanging="360"/>
      </w:pPr>
    </w:lvl>
    <w:lvl w:ilvl="1" w:tplc="CFCA213C">
      <w:start w:val="1"/>
      <w:numFmt w:val="lowerLetter"/>
      <w:lvlText w:val="%2."/>
      <w:lvlJc w:val="left"/>
      <w:pPr>
        <w:ind w:left="1440" w:hanging="360"/>
      </w:pPr>
    </w:lvl>
    <w:lvl w:ilvl="2" w:tplc="71509FA4">
      <w:start w:val="1"/>
      <w:numFmt w:val="lowerRoman"/>
      <w:lvlText w:val="%3."/>
      <w:lvlJc w:val="right"/>
      <w:pPr>
        <w:ind w:left="2160" w:hanging="180"/>
      </w:pPr>
    </w:lvl>
    <w:lvl w:ilvl="3" w:tplc="C6E00ED8">
      <w:start w:val="1"/>
      <w:numFmt w:val="decimal"/>
      <w:lvlText w:val="%4."/>
      <w:lvlJc w:val="left"/>
      <w:pPr>
        <w:ind w:left="2880" w:hanging="360"/>
      </w:pPr>
    </w:lvl>
    <w:lvl w:ilvl="4" w:tplc="D3DE7042">
      <w:start w:val="1"/>
      <w:numFmt w:val="lowerLetter"/>
      <w:lvlText w:val="%5."/>
      <w:lvlJc w:val="left"/>
      <w:pPr>
        <w:ind w:left="3600" w:hanging="360"/>
      </w:pPr>
    </w:lvl>
    <w:lvl w:ilvl="5" w:tplc="0C1845BC">
      <w:start w:val="1"/>
      <w:numFmt w:val="lowerRoman"/>
      <w:lvlText w:val="%6."/>
      <w:lvlJc w:val="right"/>
      <w:pPr>
        <w:ind w:left="4320" w:hanging="180"/>
      </w:pPr>
    </w:lvl>
    <w:lvl w:ilvl="6" w:tplc="AAC82F22">
      <w:start w:val="1"/>
      <w:numFmt w:val="decimal"/>
      <w:lvlText w:val="%7."/>
      <w:lvlJc w:val="left"/>
      <w:pPr>
        <w:ind w:left="5040" w:hanging="360"/>
      </w:pPr>
    </w:lvl>
    <w:lvl w:ilvl="7" w:tplc="9B48AC7C">
      <w:start w:val="1"/>
      <w:numFmt w:val="lowerLetter"/>
      <w:lvlText w:val="%8."/>
      <w:lvlJc w:val="left"/>
      <w:pPr>
        <w:ind w:left="5760" w:hanging="360"/>
      </w:pPr>
    </w:lvl>
    <w:lvl w:ilvl="8" w:tplc="BFD625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D85"/>
    <w:multiLevelType w:val="hybridMultilevel"/>
    <w:tmpl w:val="5718A5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441"/>
    <w:multiLevelType w:val="multilevel"/>
    <w:tmpl w:val="821CF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33F2F"/>
    <w:multiLevelType w:val="hybridMultilevel"/>
    <w:tmpl w:val="13784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5EF"/>
    <w:multiLevelType w:val="multilevel"/>
    <w:tmpl w:val="8F8A3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7C726F"/>
    <w:multiLevelType w:val="hybridMultilevel"/>
    <w:tmpl w:val="098ECC3C"/>
    <w:lvl w:ilvl="0" w:tplc="D3BA3C9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9CA"/>
    <w:multiLevelType w:val="multilevel"/>
    <w:tmpl w:val="0ED20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B70A72"/>
    <w:multiLevelType w:val="multilevel"/>
    <w:tmpl w:val="CC9E4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CF4308"/>
    <w:multiLevelType w:val="multilevel"/>
    <w:tmpl w:val="902C7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3523A"/>
    <w:multiLevelType w:val="hybridMultilevel"/>
    <w:tmpl w:val="7C7073D0"/>
    <w:lvl w:ilvl="0" w:tplc="94BA1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24D4"/>
    <w:multiLevelType w:val="multilevel"/>
    <w:tmpl w:val="16C6F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D184B"/>
    <w:multiLevelType w:val="multilevel"/>
    <w:tmpl w:val="66DED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FD1830"/>
    <w:multiLevelType w:val="multilevel"/>
    <w:tmpl w:val="30464E7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87427799">
    <w:abstractNumId w:val="2"/>
  </w:num>
  <w:num w:numId="2" w16cid:durableId="781877133">
    <w:abstractNumId w:val="10"/>
  </w:num>
  <w:num w:numId="3" w16cid:durableId="243298274">
    <w:abstractNumId w:val="7"/>
  </w:num>
  <w:num w:numId="4" w16cid:durableId="2131704487">
    <w:abstractNumId w:val="4"/>
  </w:num>
  <w:num w:numId="5" w16cid:durableId="2016760887">
    <w:abstractNumId w:val="11"/>
  </w:num>
  <w:num w:numId="6" w16cid:durableId="1898203225">
    <w:abstractNumId w:val="6"/>
  </w:num>
  <w:num w:numId="7" w16cid:durableId="1889564178">
    <w:abstractNumId w:val="8"/>
  </w:num>
  <w:num w:numId="8" w16cid:durableId="1751124523">
    <w:abstractNumId w:val="1"/>
  </w:num>
  <w:num w:numId="9" w16cid:durableId="1331299373">
    <w:abstractNumId w:val="5"/>
  </w:num>
  <w:num w:numId="10" w16cid:durableId="1284733256">
    <w:abstractNumId w:val="12"/>
  </w:num>
  <w:num w:numId="11" w16cid:durableId="2048294196">
    <w:abstractNumId w:val="3"/>
  </w:num>
  <w:num w:numId="12" w16cid:durableId="449276456">
    <w:abstractNumId w:val="0"/>
  </w:num>
  <w:num w:numId="13" w16cid:durableId="1149440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2A"/>
    <w:rsid w:val="00003554"/>
    <w:rsid w:val="000038AD"/>
    <w:rsid w:val="00003FA8"/>
    <w:rsid w:val="000041CA"/>
    <w:rsid w:val="00004541"/>
    <w:rsid w:val="00004C90"/>
    <w:rsid w:val="00007885"/>
    <w:rsid w:val="000113D1"/>
    <w:rsid w:val="00011C10"/>
    <w:rsid w:val="00015775"/>
    <w:rsid w:val="00016A22"/>
    <w:rsid w:val="0001705D"/>
    <w:rsid w:val="0002082C"/>
    <w:rsid w:val="0002109D"/>
    <w:rsid w:val="000213B3"/>
    <w:rsid w:val="000216C0"/>
    <w:rsid w:val="00021E68"/>
    <w:rsid w:val="00022691"/>
    <w:rsid w:val="00022B26"/>
    <w:rsid w:val="00023110"/>
    <w:rsid w:val="00025124"/>
    <w:rsid w:val="00025651"/>
    <w:rsid w:val="00026465"/>
    <w:rsid w:val="00027B65"/>
    <w:rsid w:val="00030DFF"/>
    <w:rsid w:val="000332D2"/>
    <w:rsid w:val="00034725"/>
    <w:rsid w:val="00034DE8"/>
    <w:rsid w:val="00035264"/>
    <w:rsid w:val="00036183"/>
    <w:rsid w:val="00036A31"/>
    <w:rsid w:val="00036CFC"/>
    <w:rsid w:val="000407EB"/>
    <w:rsid w:val="00042C02"/>
    <w:rsid w:val="00044714"/>
    <w:rsid w:val="00044833"/>
    <w:rsid w:val="000455C3"/>
    <w:rsid w:val="00051234"/>
    <w:rsid w:val="000526B9"/>
    <w:rsid w:val="00053160"/>
    <w:rsid w:val="000531A7"/>
    <w:rsid w:val="0005560C"/>
    <w:rsid w:val="0005629B"/>
    <w:rsid w:val="0005638A"/>
    <w:rsid w:val="00056BF8"/>
    <w:rsid w:val="000573CF"/>
    <w:rsid w:val="00060923"/>
    <w:rsid w:val="00060D91"/>
    <w:rsid w:val="00062C07"/>
    <w:rsid w:val="000634BC"/>
    <w:rsid w:val="00064CAA"/>
    <w:rsid w:val="00067CDB"/>
    <w:rsid w:val="00067DC4"/>
    <w:rsid w:val="000721CD"/>
    <w:rsid w:val="000730BA"/>
    <w:rsid w:val="00073B08"/>
    <w:rsid w:val="00074A75"/>
    <w:rsid w:val="00074C39"/>
    <w:rsid w:val="00075FB5"/>
    <w:rsid w:val="000768C8"/>
    <w:rsid w:val="00077048"/>
    <w:rsid w:val="0007758F"/>
    <w:rsid w:val="00077F45"/>
    <w:rsid w:val="00080D8A"/>
    <w:rsid w:val="00080DD7"/>
    <w:rsid w:val="0008174A"/>
    <w:rsid w:val="00084670"/>
    <w:rsid w:val="00086CEB"/>
    <w:rsid w:val="000878E1"/>
    <w:rsid w:val="000901FF"/>
    <w:rsid w:val="00090B4E"/>
    <w:rsid w:val="00090FF8"/>
    <w:rsid w:val="00091356"/>
    <w:rsid w:val="00092E9B"/>
    <w:rsid w:val="00093740"/>
    <w:rsid w:val="00093F03"/>
    <w:rsid w:val="000948F0"/>
    <w:rsid w:val="00095C7E"/>
    <w:rsid w:val="00097AD2"/>
    <w:rsid w:val="000A1509"/>
    <w:rsid w:val="000A21A0"/>
    <w:rsid w:val="000A28F7"/>
    <w:rsid w:val="000A2BD3"/>
    <w:rsid w:val="000A4327"/>
    <w:rsid w:val="000A4C32"/>
    <w:rsid w:val="000A4D90"/>
    <w:rsid w:val="000A5CB2"/>
    <w:rsid w:val="000A5F19"/>
    <w:rsid w:val="000A75F6"/>
    <w:rsid w:val="000A7A75"/>
    <w:rsid w:val="000A7DF0"/>
    <w:rsid w:val="000B2141"/>
    <w:rsid w:val="000B22D8"/>
    <w:rsid w:val="000B2318"/>
    <w:rsid w:val="000B2AEF"/>
    <w:rsid w:val="000B3372"/>
    <w:rsid w:val="000B49FC"/>
    <w:rsid w:val="000B6E7A"/>
    <w:rsid w:val="000B7BBE"/>
    <w:rsid w:val="000C0872"/>
    <w:rsid w:val="000C0B54"/>
    <w:rsid w:val="000C13F6"/>
    <w:rsid w:val="000C3EB5"/>
    <w:rsid w:val="000C435A"/>
    <w:rsid w:val="000C4F83"/>
    <w:rsid w:val="000C5409"/>
    <w:rsid w:val="000C5D82"/>
    <w:rsid w:val="000C68EB"/>
    <w:rsid w:val="000C6F05"/>
    <w:rsid w:val="000C75A3"/>
    <w:rsid w:val="000D0566"/>
    <w:rsid w:val="000D1506"/>
    <w:rsid w:val="000D1A94"/>
    <w:rsid w:val="000D24A9"/>
    <w:rsid w:val="000D2594"/>
    <w:rsid w:val="000D318C"/>
    <w:rsid w:val="000D3A25"/>
    <w:rsid w:val="000D49B1"/>
    <w:rsid w:val="000D6A82"/>
    <w:rsid w:val="000D6BAE"/>
    <w:rsid w:val="000D7F80"/>
    <w:rsid w:val="000E02F4"/>
    <w:rsid w:val="000E0B46"/>
    <w:rsid w:val="000E1559"/>
    <w:rsid w:val="000E1935"/>
    <w:rsid w:val="000E1A76"/>
    <w:rsid w:val="000E2DAF"/>
    <w:rsid w:val="000E6D3B"/>
    <w:rsid w:val="000E705E"/>
    <w:rsid w:val="000E749B"/>
    <w:rsid w:val="000E7C61"/>
    <w:rsid w:val="000F11F0"/>
    <w:rsid w:val="000F156A"/>
    <w:rsid w:val="000F1615"/>
    <w:rsid w:val="000F4186"/>
    <w:rsid w:val="000F4823"/>
    <w:rsid w:val="000F48D7"/>
    <w:rsid w:val="000F50B6"/>
    <w:rsid w:val="000F77DB"/>
    <w:rsid w:val="000F7C76"/>
    <w:rsid w:val="001002BA"/>
    <w:rsid w:val="00101768"/>
    <w:rsid w:val="00101F1C"/>
    <w:rsid w:val="0010263B"/>
    <w:rsid w:val="00103FFB"/>
    <w:rsid w:val="0010453C"/>
    <w:rsid w:val="00104CD6"/>
    <w:rsid w:val="00106B58"/>
    <w:rsid w:val="00107AC7"/>
    <w:rsid w:val="001112AF"/>
    <w:rsid w:val="00111384"/>
    <w:rsid w:val="001122B3"/>
    <w:rsid w:val="00113B96"/>
    <w:rsid w:val="00114839"/>
    <w:rsid w:val="00116E1C"/>
    <w:rsid w:val="0011746A"/>
    <w:rsid w:val="00117E21"/>
    <w:rsid w:val="00120463"/>
    <w:rsid w:val="00121899"/>
    <w:rsid w:val="001252FF"/>
    <w:rsid w:val="001324A0"/>
    <w:rsid w:val="0013254A"/>
    <w:rsid w:val="00132A15"/>
    <w:rsid w:val="001330D3"/>
    <w:rsid w:val="00135B26"/>
    <w:rsid w:val="001361FA"/>
    <w:rsid w:val="00137170"/>
    <w:rsid w:val="00137840"/>
    <w:rsid w:val="00143C9A"/>
    <w:rsid w:val="00143D58"/>
    <w:rsid w:val="0014567B"/>
    <w:rsid w:val="0014640E"/>
    <w:rsid w:val="001508EA"/>
    <w:rsid w:val="00151128"/>
    <w:rsid w:val="00153388"/>
    <w:rsid w:val="00153655"/>
    <w:rsid w:val="001550FA"/>
    <w:rsid w:val="001566A1"/>
    <w:rsid w:val="00156DCB"/>
    <w:rsid w:val="00160B59"/>
    <w:rsid w:val="001614D5"/>
    <w:rsid w:val="0016465D"/>
    <w:rsid w:val="00164C40"/>
    <w:rsid w:val="00165897"/>
    <w:rsid w:val="00170337"/>
    <w:rsid w:val="0017082A"/>
    <w:rsid w:val="001713FB"/>
    <w:rsid w:val="001727E5"/>
    <w:rsid w:val="00172820"/>
    <w:rsid w:val="00174020"/>
    <w:rsid w:val="00174E61"/>
    <w:rsid w:val="00175654"/>
    <w:rsid w:val="00175DB1"/>
    <w:rsid w:val="00176A6D"/>
    <w:rsid w:val="0017795A"/>
    <w:rsid w:val="00180063"/>
    <w:rsid w:val="001816C6"/>
    <w:rsid w:val="0018191D"/>
    <w:rsid w:val="00182ED9"/>
    <w:rsid w:val="0018349C"/>
    <w:rsid w:val="001843A8"/>
    <w:rsid w:val="00186A71"/>
    <w:rsid w:val="0018791F"/>
    <w:rsid w:val="001914B6"/>
    <w:rsid w:val="00192CA4"/>
    <w:rsid w:val="00193E86"/>
    <w:rsid w:val="0019425F"/>
    <w:rsid w:val="00194B75"/>
    <w:rsid w:val="0019720C"/>
    <w:rsid w:val="0019758F"/>
    <w:rsid w:val="00197733"/>
    <w:rsid w:val="001A2FAE"/>
    <w:rsid w:val="001A390F"/>
    <w:rsid w:val="001A3BB8"/>
    <w:rsid w:val="001A45C8"/>
    <w:rsid w:val="001A6D98"/>
    <w:rsid w:val="001B08D7"/>
    <w:rsid w:val="001B2699"/>
    <w:rsid w:val="001B2BF6"/>
    <w:rsid w:val="001B40AD"/>
    <w:rsid w:val="001B4460"/>
    <w:rsid w:val="001B5A05"/>
    <w:rsid w:val="001B6894"/>
    <w:rsid w:val="001B6BD0"/>
    <w:rsid w:val="001C254A"/>
    <w:rsid w:val="001C29AE"/>
    <w:rsid w:val="001C470B"/>
    <w:rsid w:val="001C4EB8"/>
    <w:rsid w:val="001C5683"/>
    <w:rsid w:val="001C6830"/>
    <w:rsid w:val="001D0884"/>
    <w:rsid w:val="001D162F"/>
    <w:rsid w:val="001D1C9E"/>
    <w:rsid w:val="001D2F45"/>
    <w:rsid w:val="001D342E"/>
    <w:rsid w:val="001D4AD4"/>
    <w:rsid w:val="001D6807"/>
    <w:rsid w:val="001D7298"/>
    <w:rsid w:val="001D7EF8"/>
    <w:rsid w:val="001E3990"/>
    <w:rsid w:val="001E43DE"/>
    <w:rsid w:val="001E57F5"/>
    <w:rsid w:val="001E6A84"/>
    <w:rsid w:val="001F0A4D"/>
    <w:rsid w:val="001F0D68"/>
    <w:rsid w:val="001F1280"/>
    <w:rsid w:val="001F1352"/>
    <w:rsid w:val="001F26FB"/>
    <w:rsid w:val="001F2A06"/>
    <w:rsid w:val="001F48AF"/>
    <w:rsid w:val="001F587A"/>
    <w:rsid w:val="00200CAD"/>
    <w:rsid w:val="00201E0C"/>
    <w:rsid w:val="00202F24"/>
    <w:rsid w:val="00203053"/>
    <w:rsid w:val="002049D1"/>
    <w:rsid w:val="00205EE8"/>
    <w:rsid w:val="002124A3"/>
    <w:rsid w:val="00212E0E"/>
    <w:rsid w:val="002155D8"/>
    <w:rsid w:val="00215BB9"/>
    <w:rsid w:val="0021619E"/>
    <w:rsid w:val="00220A76"/>
    <w:rsid w:val="00222867"/>
    <w:rsid w:val="002255A6"/>
    <w:rsid w:val="00226639"/>
    <w:rsid w:val="00227185"/>
    <w:rsid w:val="002278CA"/>
    <w:rsid w:val="00231631"/>
    <w:rsid w:val="0023627F"/>
    <w:rsid w:val="00241197"/>
    <w:rsid w:val="0024186D"/>
    <w:rsid w:val="00242D81"/>
    <w:rsid w:val="00243990"/>
    <w:rsid w:val="002447C4"/>
    <w:rsid w:val="00245B00"/>
    <w:rsid w:val="00246C36"/>
    <w:rsid w:val="0024762E"/>
    <w:rsid w:val="00247773"/>
    <w:rsid w:val="00251D03"/>
    <w:rsid w:val="00252B95"/>
    <w:rsid w:val="00252EF2"/>
    <w:rsid w:val="0025398A"/>
    <w:rsid w:val="00253C6F"/>
    <w:rsid w:val="00254F74"/>
    <w:rsid w:val="002551D1"/>
    <w:rsid w:val="00256684"/>
    <w:rsid w:val="00260034"/>
    <w:rsid w:val="00260B24"/>
    <w:rsid w:val="002613A1"/>
    <w:rsid w:val="002615B9"/>
    <w:rsid w:val="00261D0C"/>
    <w:rsid w:val="00261D94"/>
    <w:rsid w:val="00263EE0"/>
    <w:rsid w:val="00267A1B"/>
    <w:rsid w:val="00274022"/>
    <w:rsid w:val="002759A4"/>
    <w:rsid w:val="00276086"/>
    <w:rsid w:val="002767C4"/>
    <w:rsid w:val="002768EA"/>
    <w:rsid w:val="00276EF7"/>
    <w:rsid w:val="002806B6"/>
    <w:rsid w:val="002813E2"/>
    <w:rsid w:val="0028238B"/>
    <w:rsid w:val="002828B7"/>
    <w:rsid w:val="00282C10"/>
    <w:rsid w:val="0028388C"/>
    <w:rsid w:val="00286F80"/>
    <w:rsid w:val="0028718E"/>
    <w:rsid w:val="002877A9"/>
    <w:rsid w:val="00287D0D"/>
    <w:rsid w:val="00293A4A"/>
    <w:rsid w:val="00293BE9"/>
    <w:rsid w:val="00293E48"/>
    <w:rsid w:val="002A006B"/>
    <w:rsid w:val="002A0AEA"/>
    <w:rsid w:val="002A1B97"/>
    <w:rsid w:val="002A2039"/>
    <w:rsid w:val="002A5FF4"/>
    <w:rsid w:val="002A6529"/>
    <w:rsid w:val="002B3374"/>
    <w:rsid w:val="002B38C1"/>
    <w:rsid w:val="002B3AFE"/>
    <w:rsid w:val="002B4979"/>
    <w:rsid w:val="002B519F"/>
    <w:rsid w:val="002B7C31"/>
    <w:rsid w:val="002C1B07"/>
    <w:rsid w:val="002C1DC7"/>
    <w:rsid w:val="002C2E31"/>
    <w:rsid w:val="002C4FAD"/>
    <w:rsid w:val="002C58FE"/>
    <w:rsid w:val="002C63A6"/>
    <w:rsid w:val="002D1396"/>
    <w:rsid w:val="002D1E61"/>
    <w:rsid w:val="002D2AA9"/>
    <w:rsid w:val="002D2D39"/>
    <w:rsid w:val="002D3130"/>
    <w:rsid w:val="002D63C5"/>
    <w:rsid w:val="002E0D40"/>
    <w:rsid w:val="002E30BD"/>
    <w:rsid w:val="002E33E4"/>
    <w:rsid w:val="002E3A1C"/>
    <w:rsid w:val="002E50F6"/>
    <w:rsid w:val="002E75BA"/>
    <w:rsid w:val="002E76DF"/>
    <w:rsid w:val="002E7C18"/>
    <w:rsid w:val="002E7D52"/>
    <w:rsid w:val="002F00F0"/>
    <w:rsid w:val="002F1F06"/>
    <w:rsid w:val="002F1FD0"/>
    <w:rsid w:val="002F2FF2"/>
    <w:rsid w:val="002F334C"/>
    <w:rsid w:val="002F4C84"/>
    <w:rsid w:val="002F6D8E"/>
    <w:rsid w:val="002F6FA4"/>
    <w:rsid w:val="002F7734"/>
    <w:rsid w:val="003031E3"/>
    <w:rsid w:val="00304A63"/>
    <w:rsid w:val="00306815"/>
    <w:rsid w:val="00306C61"/>
    <w:rsid w:val="003070E1"/>
    <w:rsid w:val="00307B60"/>
    <w:rsid w:val="00307BAA"/>
    <w:rsid w:val="00310472"/>
    <w:rsid w:val="003108A0"/>
    <w:rsid w:val="003109D6"/>
    <w:rsid w:val="00312036"/>
    <w:rsid w:val="00312B3C"/>
    <w:rsid w:val="003146DB"/>
    <w:rsid w:val="00314A43"/>
    <w:rsid w:val="003173C4"/>
    <w:rsid w:val="003212A8"/>
    <w:rsid w:val="003223D1"/>
    <w:rsid w:val="00322840"/>
    <w:rsid w:val="003242EA"/>
    <w:rsid w:val="00324B7B"/>
    <w:rsid w:val="00325442"/>
    <w:rsid w:val="00325AE4"/>
    <w:rsid w:val="00326F7B"/>
    <w:rsid w:val="00327A66"/>
    <w:rsid w:val="00331F39"/>
    <w:rsid w:val="0033455B"/>
    <w:rsid w:val="003356B6"/>
    <w:rsid w:val="003356EB"/>
    <w:rsid w:val="00337580"/>
    <w:rsid w:val="00337D75"/>
    <w:rsid w:val="003400F6"/>
    <w:rsid w:val="00340E2F"/>
    <w:rsid w:val="00340FC0"/>
    <w:rsid w:val="003413B3"/>
    <w:rsid w:val="0034168B"/>
    <w:rsid w:val="00341CCC"/>
    <w:rsid w:val="0034296E"/>
    <w:rsid w:val="00343EF3"/>
    <w:rsid w:val="0034449C"/>
    <w:rsid w:val="00345031"/>
    <w:rsid w:val="00345E56"/>
    <w:rsid w:val="003461BB"/>
    <w:rsid w:val="003473FF"/>
    <w:rsid w:val="003503D4"/>
    <w:rsid w:val="00350F74"/>
    <w:rsid w:val="00351943"/>
    <w:rsid w:val="00352771"/>
    <w:rsid w:val="00352BA8"/>
    <w:rsid w:val="0035313D"/>
    <w:rsid w:val="003531CF"/>
    <w:rsid w:val="00354F7A"/>
    <w:rsid w:val="0035688D"/>
    <w:rsid w:val="00356D2A"/>
    <w:rsid w:val="00357B2C"/>
    <w:rsid w:val="00360857"/>
    <w:rsid w:val="00360E88"/>
    <w:rsid w:val="00362AE4"/>
    <w:rsid w:val="003638A8"/>
    <w:rsid w:val="00365E19"/>
    <w:rsid w:val="003666B8"/>
    <w:rsid w:val="00366EA8"/>
    <w:rsid w:val="00370645"/>
    <w:rsid w:val="0037136B"/>
    <w:rsid w:val="0037227A"/>
    <w:rsid w:val="00372363"/>
    <w:rsid w:val="003734BC"/>
    <w:rsid w:val="003739DB"/>
    <w:rsid w:val="003743F3"/>
    <w:rsid w:val="00376FAB"/>
    <w:rsid w:val="00381733"/>
    <w:rsid w:val="00381A46"/>
    <w:rsid w:val="00382BCD"/>
    <w:rsid w:val="0038409C"/>
    <w:rsid w:val="003841E0"/>
    <w:rsid w:val="00386FEB"/>
    <w:rsid w:val="0038770A"/>
    <w:rsid w:val="00387F28"/>
    <w:rsid w:val="0039014B"/>
    <w:rsid w:val="00391713"/>
    <w:rsid w:val="00393134"/>
    <w:rsid w:val="003933AE"/>
    <w:rsid w:val="00393E20"/>
    <w:rsid w:val="00394D75"/>
    <w:rsid w:val="00396F0A"/>
    <w:rsid w:val="0039704A"/>
    <w:rsid w:val="003A2B12"/>
    <w:rsid w:val="003A3369"/>
    <w:rsid w:val="003A3E6F"/>
    <w:rsid w:val="003A406C"/>
    <w:rsid w:val="003A406E"/>
    <w:rsid w:val="003A5573"/>
    <w:rsid w:val="003A5A99"/>
    <w:rsid w:val="003B2F35"/>
    <w:rsid w:val="003B43E9"/>
    <w:rsid w:val="003C0D86"/>
    <w:rsid w:val="003C0F10"/>
    <w:rsid w:val="003C10DA"/>
    <w:rsid w:val="003C1598"/>
    <w:rsid w:val="003C2C79"/>
    <w:rsid w:val="003C35F0"/>
    <w:rsid w:val="003C385A"/>
    <w:rsid w:val="003C4514"/>
    <w:rsid w:val="003C549A"/>
    <w:rsid w:val="003C5539"/>
    <w:rsid w:val="003D0422"/>
    <w:rsid w:val="003D0AC2"/>
    <w:rsid w:val="003D23E8"/>
    <w:rsid w:val="003D5ADD"/>
    <w:rsid w:val="003D6D8D"/>
    <w:rsid w:val="003E066A"/>
    <w:rsid w:val="003E07FE"/>
    <w:rsid w:val="003E0E73"/>
    <w:rsid w:val="003E2FDC"/>
    <w:rsid w:val="003E3AF5"/>
    <w:rsid w:val="003E426D"/>
    <w:rsid w:val="003E4739"/>
    <w:rsid w:val="003E4B0C"/>
    <w:rsid w:val="003E4D88"/>
    <w:rsid w:val="003E4EBC"/>
    <w:rsid w:val="003E5ACB"/>
    <w:rsid w:val="003E5B09"/>
    <w:rsid w:val="003E6E5C"/>
    <w:rsid w:val="003F06FB"/>
    <w:rsid w:val="003F0734"/>
    <w:rsid w:val="003F22AE"/>
    <w:rsid w:val="003F3595"/>
    <w:rsid w:val="003F3872"/>
    <w:rsid w:val="003F5952"/>
    <w:rsid w:val="003F636D"/>
    <w:rsid w:val="003F64A7"/>
    <w:rsid w:val="003F7131"/>
    <w:rsid w:val="004003D1"/>
    <w:rsid w:val="00400EC6"/>
    <w:rsid w:val="004016B5"/>
    <w:rsid w:val="00402DF3"/>
    <w:rsid w:val="00402E82"/>
    <w:rsid w:val="00403060"/>
    <w:rsid w:val="00406C22"/>
    <w:rsid w:val="00407DF3"/>
    <w:rsid w:val="004114D7"/>
    <w:rsid w:val="004133F5"/>
    <w:rsid w:val="004139B8"/>
    <w:rsid w:val="00413E29"/>
    <w:rsid w:val="00414099"/>
    <w:rsid w:val="00415086"/>
    <w:rsid w:val="00416E05"/>
    <w:rsid w:val="004172A5"/>
    <w:rsid w:val="00417356"/>
    <w:rsid w:val="00417AE4"/>
    <w:rsid w:val="00417CB1"/>
    <w:rsid w:val="00421BB1"/>
    <w:rsid w:val="00422268"/>
    <w:rsid w:val="00427775"/>
    <w:rsid w:val="00430ACA"/>
    <w:rsid w:val="00434F46"/>
    <w:rsid w:val="00435082"/>
    <w:rsid w:val="00435C4F"/>
    <w:rsid w:val="00436255"/>
    <w:rsid w:val="00437509"/>
    <w:rsid w:val="004405C3"/>
    <w:rsid w:val="004415DB"/>
    <w:rsid w:val="00441E59"/>
    <w:rsid w:val="00443253"/>
    <w:rsid w:val="00443CEA"/>
    <w:rsid w:val="00446A2D"/>
    <w:rsid w:val="00446CFF"/>
    <w:rsid w:val="00447AB6"/>
    <w:rsid w:val="004514D1"/>
    <w:rsid w:val="00453785"/>
    <w:rsid w:val="00453ABC"/>
    <w:rsid w:val="004549B2"/>
    <w:rsid w:val="00456A26"/>
    <w:rsid w:val="00456F29"/>
    <w:rsid w:val="00457D15"/>
    <w:rsid w:val="0046052F"/>
    <w:rsid w:val="00461581"/>
    <w:rsid w:val="0046366C"/>
    <w:rsid w:val="00463DE1"/>
    <w:rsid w:val="00464ADD"/>
    <w:rsid w:val="00465A7E"/>
    <w:rsid w:val="00472BFF"/>
    <w:rsid w:val="004730B3"/>
    <w:rsid w:val="00474665"/>
    <w:rsid w:val="00474FCC"/>
    <w:rsid w:val="00475CEF"/>
    <w:rsid w:val="00480283"/>
    <w:rsid w:val="00482CDA"/>
    <w:rsid w:val="00483939"/>
    <w:rsid w:val="00483947"/>
    <w:rsid w:val="004839F9"/>
    <w:rsid w:val="0048452D"/>
    <w:rsid w:val="004845A5"/>
    <w:rsid w:val="00486391"/>
    <w:rsid w:val="0048787C"/>
    <w:rsid w:val="004906E5"/>
    <w:rsid w:val="00490906"/>
    <w:rsid w:val="004912C6"/>
    <w:rsid w:val="00493C61"/>
    <w:rsid w:val="00494118"/>
    <w:rsid w:val="004958ED"/>
    <w:rsid w:val="00496537"/>
    <w:rsid w:val="004A0ECA"/>
    <w:rsid w:val="004A1394"/>
    <w:rsid w:val="004A3C14"/>
    <w:rsid w:val="004A4220"/>
    <w:rsid w:val="004A4C5D"/>
    <w:rsid w:val="004A5398"/>
    <w:rsid w:val="004A6783"/>
    <w:rsid w:val="004B036C"/>
    <w:rsid w:val="004B154F"/>
    <w:rsid w:val="004B2FEE"/>
    <w:rsid w:val="004B401B"/>
    <w:rsid w:val="004B440F"/>
    <w:rsid w:val="004C0719"/>
    <w:rsid w:val="004C0AE6"/>
    <w:rsid w:val="004C21E8"/>
    <w:rsid w:val="004C2427"/>
    <w:rsid w:val="004C40FE"/>
    <w:rsid w:val="004C468E"/>
    <w:rsid w:val="004C54EF"/>
    <w:rsid w:val="004C6284"/>
    <w:rsid w:val="004C63FD"/>
    <w:rsid w:val="004C7939"/>
    <w:rsid w:val="004D07EA"/>
    <w:rsid w:val="004D11F4"/>
    <w:rsid w:val="004D32A6"/>
    <w:rsid w:val="004D38DA"/>
    <w:rsid w:val="004D5A05"/>
    <w:rsid w:val="004D6822"/>
    <w:rsid w:val="004D6CA6"/>
    <w:rsid w:val="004D7961"/>
    <w:rsid w:val="004D7A05"/>
    <w:rsid w:val="004D7BAA"/>
    <w:rsid w:val="004D7E06"/>
    <w:rsid w:val="004E113A"/>
    <w:rsid w:val="004E11E4"/>
    <w:rsid w:val="004E1440"/>
    <w:rsid w:val="004E1D04"/>
    <w:rsid w:val="004E1D9B"/>
    <w:rsid w:val="004E1F98"/>
    <w:rsid w:val="004E3D3E"/>
    <w:rsid w:val="004E42D6"/>
    <w:rsid w:val="004E740B"/>
    <w:rsid w:val="004E76B9"/>
    <w:rsid w:val="004F003B"/>
    <w:rsid w:val="004F02B8"/>
    <w:rsid w:val="004F1046"/>
    <w:rsid w:val="004F2B0E"/>
    <w:rsid w:val="004F30DE"/>
    <w:rsid w:val="004F4BE0"/>
    <w:rsid w:val="004F5ED2"/>
    <w:rsid w:val="004F65AD"/>
    <w:rsid w:val="004F6969"/>
    <w:rsid w:val="00501BB4"/>
    <w:rsid w:val="005020B2"/>
    <w:rsid w:val="005051E3"/>
    <w:rsid w:val="00505A59"/>
    <w:rsid w:val="00506CD2"/>
    <w:rsid w:val="00506FEE"/>
    <w:rsid w:val="005101B6"/>
    <w:rsid w:val="0051094C"/>
    <w:rsid w:val="00511654"/>
    <w:rsid w:val="00511F06"/>
    <w:rsid w:val="00512958"/>
    <w:rsid w:val="00513B0D"/>
    <w:rsid w:val="00514C34"/>
    <w:rsid w:val="00515F02"/>
    <w:rsid w:val="0051600F"/>
    <w:rsid w:val="00517E62"/>
    <w:rsid w:val="005214D1"/>
    <w:rsid w:val="0052210E"/>
    <w:rsid w:val="00522780"/>
    <w:rsid w:val="0052347B"/>
    <w:rsid w:val="005256DD"/>
    <w:rsid w:val="0052640B"/>
    <w:rsid w:val="00530463"/>
    <w:rsid w:val="00530765"/>
    <w:rsid w:val="00531F21"/>
    <w:rsid w:val="00532F2F"/>
    <w:rsid w:val="0053637F"/>
    <w:rsid w:val="00536EF1"/>
    <w:rsid w:val="005370EC"/>
    <w:rsid w:val="0053767E"/>
    <w:rsid w:val="00540590"/>
    <w:rsid w:val="0054155A"/>
    <w:rsid w:val="0054260B"/>
    <w:rsid w:val="00542A52"/>
    <w:rsid w:val="00542B68"/>
    <w:rsid w:val="005438F1"/>
    <w:rsid w:val="00544698"/>
    <w:rsid w:val="005473DB"/>
    <w:rsid w:val="00547F40"/>
    <w:rsid w:val="005501C1"/>
    <w:rsid w:val="00550B7E"/>
    <w:rsid w:val="005520EE"/>
    <w:rsid w:val="005522B3"/>
    <w:rsid w:val="0055270A"/>
    <w:rsid w:val="00552DEB"/>
    <w:rsid w:val="0055515B"/>
    <w:rsid w:val="005558DB"/>
    <w:rsid w:val="00560183"/>
    <w:rsid w:val="00560F6A"/>
    <w:rsid w:val="005614BC"/>
    <w:rsid w:val="00561C8A"/>
    <w:rsid w:val="00562B58"/>
    <w:rsid w:val="00564D31"/>
    <w:rsid w:val="0056603E"/>
    <w:rsid w:val="00566839"/>
    <w:rsid w:val="00566936"/>
    <w:rsid w:val="0056744C"/>
    <w:rsid w:val="005707C9"/>
    <w:rsid w:val="00571091"/>
    <w:rsid w:val="0057336E"/>
    <w:rsid w:val="005742E8"/>
    <w:rsid w:val="00574F4D"/>
    <w:rsid w:val="00575B62"/>
    <w:rsid w:val="005773CE"/>
    <w:rsid w:val="00580803"/>
    <w:rsid w:val="00581447"/>
    <w:rsid w:val="00581FB2"/>
    <w:rsid w:val="005821B6"/>
    <w:rsid w:val="005822DF"/>
    <w:rsid w:val="005825BC"/>
    <w:rsid w:val="00582B70"/>
    <w:rsid w:val="00582C91"/>
    <w:rsid w:val="00582CE9"/>
    <w:rsid w:val="005837AB"/>
    <w:rsid w:val="005844F6"/>
    <w:rsid w:val="00585B8B"/>
    <w:rsid w:val="0058790E"/>
    <w:rsid w:val="0059093C"/>
    <w:rsid w:val="00593887"/>
    <w:rsid w:val="00595E8C"/>
    <w:rsid w:val="00597BA1"/>
    <w:rsid w:val="005A0001"/>
    <w:rsid w:val="005A01DF"/>
    <w:rsid w:val="005A1A3B"/>
    <w:rsid w:val="005A2468"/>
    <w:rsid w:val="005A257E"/>
    <w:rsid w:val="005A28DF"/>
    <w:rsid w:val="005A2968"/>
    <w:rsid w:val="005A2C83"/>
    <w:rsid w:val="005A4026"/>
    <w:rsid w:val="005A4FBB"/>
    <w:rsid w:val="005A502D"/>
    <w:rsid w:val="005B1A6D"/>
    <w:rsid w:val="005B2486"/>
    <w:rsid w:val="005B2C34"/>
    <w:rsid w:val="005B4CE6"/>
    <w:rsid w:val="005B5F9F"/>
    <w:rsid w:val="005B6A33"/>
    <w:rsid w:val="005B79C3"/>
    <w:rsid w:val="005B7A8E"/>
    <w:rsid w:val="005C1BB5"/>
    <w:rsid w:val="005C2C90"/>
    <w:rsid w:val="005C2DAF"/>
    <w:rsid w:val="005C2E7F"/>
    <w:rsid w:val="005C44B8"/>
    <w:rsid w:val="005C5425"/>
    <w:rsid w:val="005C545A"/>
    <w:rsid w:val="005C645B"/>
    <w:rsid w:val="005C673D"/>
    <w:rsid w:val="005C7222"/>
    <w:rsid w:val="005C7999"/>
    <w:rsid w:val="005C7C03"/>
    <w:rsid w:val="005D0143"/>
    <w:rsid w:val="005D08A5"/>
    <w:rsid w:val="005D2378"/>
    <w:rsid w:val="005D38BD"/>
    <w:rsid w:val="005D43E7"/>
    <w:rsid w:val="005D6A30"/>
    <w:rsid w:val="005D6F36"/>
    <w:rsid w:val="005D7B01"/>
    <w:rsid w:val="005D7F63"/>
    <w:rsid w:val="005E01FC"/>
    <w:rsid w:val="005E029F"/>
    <w:rsid w:val="005E1809"/>
    <w:rsid w:val="005E2972"/>
    <w:rsid w:val="005E3337"/>
    <w:rsid w:val="005E38FE"/>
    <w:rsid w:val="005E4C36"/>
    <w:rsid w:val="005E587C"/>
    <w:rsid w:val="005E6F64"/>
    <w:rsid w:val="005E7CBF"/>
    <w:rsid w:val="005F02F0"/>
    <w:rsid w:val="005F0635"/>
    <w:rsid w:val="005F209F"/>
    <w:rsid w:val="005F2620"/>
    <w:rsid w:val="005F2F26"/>
    <w:rsid w:val="005F2F48"/>
    <w:rsid w:val="005F3C46"/>
    <w:rsid w:val="005F3D63"/>
    <w:rsid w:val="005F63A7"/>
    <w:rsid w:val="00601090"/>
    <w:rsid w:val="00601B90"/>
    <w:rsid w:val="0060226D"/>
    <w:rsid w:val="00602455"/>
    <w:rsid w:val="006036CE"/>
    <w:rsid w:val="00603983"/>
    <w:rsid w:val="006048ED"/>
    <w:rsid w:val="00604B3F"/>
    <w:rsid w:val="006063DD"/>
    <w:rsid w:val="00606C35"/>
    <w:rsid w:val="006073EE"/>
    <w:rsid w:val="00611119"/>
    <w:rsid w:val="00611B68"/>
    <w:rsid w:val="00611B88"/>
    <w:rsid w:val="006129EB"/>
    <w:rsid w:val="006149C4"/>
    <w:rsid w:val="00614CB4"/>
    <w:rsid w:val="006165A8"/>
    <w:rsid w:val="00620127"/>
    <w:rsid w:val="00623662"/>
    <w:rsid w:val="006245AA"/>
    <w:rsid w:val="00624915"/>
    <w:rsid w:val="00624CF9"/>
    <w:rsid w:val="00625ADC"/>
    <w:rsid w:val="00626868"/>
    <w:rsid w:val="006275CA"/>
    <w:rsid w:val="00630970"/>
    <w:rsid w:val="00630AC3"/>
    <w:rsid w:val="006318F4"/>
    <w:rsid w:val="00633A97"/>
    <w:rsid w:val="00634872"/>
    <w:rsid w:val="00634DB4"/>
    <w:rsid w:val="0063695B"/>
    <w:rsid w:val="00636B58"/>
    <w:rsid w:val="006378A0"/>
    <w:rsid w:val="006401A3"/>
    <w:rsid w:val="006423C5"/>
    <w:rsid w:val="00643158"/>
    <w:rsid w:val="006454F8"/>
    <w:rsid w:val="00650112"/>
    <w:rsid w:val="00650A24"/>
    <w:rsid w:val="006522C8"/>
    <w:rsid w:val="006528C2"/>
    <w:rsid w:val="006535D7"/>
    <w:rsid w:val="00655D56"/>
    <w:rsid w:val="0065616E"/>
    <w:rsid w:val="006572D8"/>
    <w:rsid w:val="00661906"/>
    <w:rsid w:val="00661A2E"/>
    <w:rsid w:val="006625E0"/>
    <w:rsid w:val="00662892"/>
    <w:rsid w:val="00662E77"/>
    <w:rsid w:val="00662EC3"/>
    <w:rsid w:val="006631DB"/>
    <w:rsid w:val="00665515"/>
    <w:rsid w:val="006673D3"/>
    <w:rsid w:val="00667ADB"/>
    <w:rsid w:val="00667FF4"/>
    <w:rsid w:val="00671378"/>
    <w:rsid w:val="0067200A"/>
    <w:rsid w:val="0067286D"/>
    <w:rsid w:val="00672A88"/>
    <w:rsid w:val="00673714"/>
    <w:rsid w:val="00673DB2"/>
    <w:rsid w:val="0067775E"/>
    <w:rsid w:val="0068351C"/>
    <w:rsid w:val="00684E5B"/>
    <w:rsid w:val="00685681"/>
    <w:rsid w:val="00685FF2"/>
    <w:rsid w:val="006862BA"/>
    <w:rsid w:val="00686685"/>
    <w:rsid w:val="00687982"/>
    <w:rsid w:val="00690EBE"/>
    <w:rsid w:val="00691356"/>
    <w:rsid w:val="0069234F"/>
    <w:rsid w:val="006923CB"/>
    <w:rsid w:val="00692D66"/>
    <w:rsid w:val="00692D6A"/>
    <w:rsid w:val="00693A34"/>
    <w:rsid w:val="00693C9C"/>
    <w:rsid w:val="00693E31"/>
    <w:rsid w:val="00697626"/>
    <w:rsid w:val="006A039A"/>
    <w:rsid w:val="006A0D54"/>
    <w:rsid w:val="006A254B"/>
    <w:rsid w:val="006A2DAB"/>
    <w:rsid w:val="006A383C"/>
    <w:rsid w:val="006A3C9F"/>
    <w:rsid w:val="006A62E0"/>
    <w:rsid w:val="006A631D"/>
    <w:rsid w:val="006A6D86"/>
    <w:rsid w:val="006A777D"/>
    <w:rsid w:val="006B0889"/>
    <w:rsid w:val="006B0D1B"/>
    <w:rsid w:val="006B1BC8"/>
    <w:rsid w:val="006B1D63"/>
    <w:rsid w:val="006B32B6"/>
    <w:rsid w:val="006B4328"/>
    <w:rsid w:val="006B5B50"/>
    <w:rsid w:val="006B6246"/>
    <w:rsid w:val="006C21B3"/>
    <w:rsid w:val="006C353F"/>
    <w:rsid w:val="006C3BF7"/>
    <w:rsid w:val="006C41F4"/>
    <w:rsid w:val="006C4372"/>
    <w:rsid w:val="006C48EB"/>
    <w:rsid w:val="006C6534"/>
    <w:rsid w:val="006C68D4"/>
    <w:rsid w:val="006C6A05"/>
    <w:rsid w:val="006C6A14"/>
    <w:rsid w:val="006C7E5A"/>
    <w:rsid w:val="006D0D86"/>
    <w:rsid w:val="006D1194"/>
    <w:rsid w:val="006D14CE"/>
    <w:rsid w:val="006D4F53"/>
    <w:rsid w:val="006D67D6"/>
    <w:rsid w:val="006D72E1"/>
    <w:rsid w:val="006D7623"/>
    <w:rsid w:val="006D7C17"/>
    <w:rsid w:val="006E21B9"/>
    <w:rsid w:val="006E279B"/>
    <w:rsid w:val="006E4C4F"/>
    <w:rsid w:val="006E5270"/>
    <w:rsid w:val="006E6C7C"/>
    <w:rsid w:val="006E7AC3"/>
    <w:rsid w:val="006F082E"/>
    <w:rsid w:val="006F1231"/>
    <w:rsid w:val="006F2C74"/>
    <w:rsid w:val="006F400D"/>
    <w:rsid w:val="006F5D3B"/>
    <w:rsid w:val="006F6D49"/>
    <w:rsid w:val="006F6F2B"/>
    <w:rsid w:val="00701E48"/>
    <w:rsid w:val="00702172"/>
    <w:rsid w:val="00702BF8"/>
    <w:rsid w:val="00702C3D"/>
    <w:rsid w:val="00703A50"/>
    <w:rsid w:val="00703B10"/>
    <w:rsid w:val="00703ECE"/>
    <w:rsid w:val="0070632C"/>
    <w:rsid w:val="00706F0B"/>
    <w:rsid w:val="007070C6"/>
    <w:rsid w:val="00710B86"/>
    <w:rsid w:val="00713616"/>
    <w:rsid w:val="00713D84"/>
    <w:rsid w:val="00717191"/>
    <w:rsid w:val="00717F74"/>
    <w:rsid w:val="007222BB"/>
    <w:rsid w:val="0072310E"/>
    <w:rsid w:val="007239F4"/>
    <w:rsid w:val="0072663E"/>
    <w:rsid w:val="00727FE6"/>
    <w:rsid w:val="007304EB"/>
    <w:rsid w:val="00730786"/>
    <w:rsid w:val="007334CE"/>
    <w:rsid w:val="00733FBE"/>
    <w:rsid w:val="007345C8"/>
    <w:rsid w:val="0073498C"/>
    <w:rsid w:val="00734AA0"/>
    <w:rsid w:val="007354B6"/>
    <w:rsid w:val="007355A3"/>
    <w:rsid w:val="00736399"/>
    <w:rsid w:val="007369C0"/>
    <w:rsid w:val="007369D1"/>
    <w:rsid w:val="007373FF"/>
    <w:rsid w:val="007374B3"/>
    <w:rsid w:val="00737770"/>
    <w:rsid w:val="00740DC2"/>
    <w:rsid w:val="00741570"/>
    <w:rsid w:val="0074280C"/>
    <w:rsid w:val="00742F92"/>
    <w:rsid w:val="0074487D"/>
    <w:rsid w:val="007464FB"/>
    <w:rsid w:val="0074743D"/>
    <w:rsid w:val="00747E87"/>
    <w:rsid w:val="00750F1B"/>
    <w:rsid w:val="00751198"/>
    <w:rsid w:val="007515AD"/>
    <w:rsid w:val="00753B84"/>
    <w:rsid w:val="00755ECD"/>
    <w:rsid w:val="00756E67"/>
    <w:rsid w:val="00757196"/>
    <w:rsid w:val="00760DA1"/>
    <w:rsid w:val="00760EEC"/>
    <w:rsid w:val="007613B3"/>
    <w:rsid w:val="00761451"/>
    <w:rsid w:val="00762544"/>
    <w:rsid w:val="00763E11"/>
    <w:rsid w:val="00763F90"/>
    <w:rsid w:val="00764EBB"/>
    <w:rsid w:val="00767034"/>
    <w:rsid w:val="0077212B"/>
    <w:rsid w:val="0077409F"/>
    <w:rsid w:val="00782882"/>
    <w:rsid w:val="00782C32"/>
    <w:rsid w:val="00783B4E"/>
    <w:rsid w:val="007851CE"/>
    <w:rsid w:val="00785D5A"/>
    <w:rsid w:val="007901B1"/>
    <w:rsid w:val="00792956"/>
    <w:rsid w:val="00792B88"/>
    <w:rsid w:val="007973C2"/>
    <w:rsid w:val="007A0C3D"/>
    <w:rsid w:val="007A1345"/>
    <w:rsid w:val="007A29AE"/>
    <w:rsid w:val="007A2CBC"/>
    <w:rsid w:val="007A3698"/>
    <w:rsid w:val="007A5F4E"/>
    <w:rsid w:val="007A6039"/>
    <w:rsid w:val="007A6AD8"/>
    <w:rsid w:val="007B4224"/>
    <w:rsid w:val="007B4F89"/>
    <w:rsid w:val="007B677D"/>
    <w:rsid w:val="007C16C8"/>
    <w:rsid w:val="007C27BB"/>
    <w:rsid w:val="007C2EB1"/>
    <w:rsid w:val="007C31B8"/>
    <w:rsid w:val="007C37CA"/>
    <w:rsid w:val="007D0CA6"/>
    <w:rsid w:val="007D0FC0"/>
    <w:rsid w:val="007D1E0F"/>
    <w:rsid w:val="007D23F1"/>
    <w:rsid w:val="007D2972"/>
    <w:rsid w:val="007D372B"/>
    <w:rsid w:val="007D5CC3"/>
    <w:rsid w:val="007D68A4"/>
    <w:rsid w:val="007D7289"/>
    <w:rsid w:val="007D7561"/>
    <w:rsid w:val="007E1217"/>
    <w:rsid w:val="007E1A22"/>
    <w:rsid w:val="007E3C1C"/>
    <w:rsid w:val="007E5674"/>
    <w:rsid w:val="007F0298"/>
    <w:rsid w:val="007F06AD"/>
    <w:rsid w:val="007F0B85"/>
    <w:rsid w:val="007F0CBC"/>
    <w:rsid w:val="007F1613"/>
    <w:rsid w:val="007F2923"/>
    <w:rsid w:val="007F6883"/>
    <w:rsid w:val="007F7EDE"/>
    <w:rsid w:val="00802BB9"/>
    <w:rsid w:val="00802DFA"/>
    <w:rsid w:val="008042EF"/>
    <w:rsid w:val="0080571C"/>
    <w:rsid w:val="008057CC"/>
    <w:rsid w:val="00805E9B"/>
    <w:rsid w:val="00807DBD"/>
    <w:rsid w:val="0081090B"/>
    <w:rsid w:val="008128F6"/>
    <w:rsid w:val="008151DF"/>
    <w:rsid w:val="0081603C"/>
    <w:rsid w:val="00817522"/>
    <w:rsid w:val="008178D6"/>
    <w:rsid w:val="00820697"/>
    <w:rsid w:val="00821204"/>
    <w:rsid w:val="008221EA"/>
    <w:rsid w:val="00822339"/>
    <w:rsid w:val="00825C7F"/>
    <w:rsid w:val="008314B6"/>
    <w:rsid w:val="0083191C"/>
    <w:rsid w:val="00832169"/>
    <w:rsid w:val="00833A5A"/>
    <w:rsid w:val="008341A0"/>
    <w:rsid w:val="008342A8"/>
    <w:rsid w:val="00834EA5"/>
    <w:rsid w:val="00834F7E"/>
    <w:rsid w:val="0083551A"/>
    <w:rsid w:val="008361A7"/>
    <w:rsid w:val="00836CA3"/>
    <w:rsid w:val="00836E9B"/>
    <w:rsid w:val="00837211"/>
    <w:rsid w:val="00837C5B"/>
    <w:rsid w:val="008402C6"/>
    <w:rsid w:val="008413DF"/>
    <w:rsid w:val="0084408B"/>
    <w:rsid w:val="00845E05"/>
    <w:rsid w:val="00850D00"/>
    <w:rsid w:val="00852C87"/>
    <w:rsid w:val="00852F62"/>
    <w:rsid w:val="00853E7C"/>
    <w:rsid w:val="00853F13"/>
    <w:rsid w:val="00854DF3"/>
    <w:rsid w:val="00855D14"/>
    <w:rsid w:val="0085706F"/>
    <w:rsid w:val="0085747B"/>
    <w:rsid w:val="00861309"/>
    <w:rsid w:val="008623A7"/>
    <w:rsid w:val="008636F6"/>
    <w:rsid w:val="008642A0"/>
    <w:rsid w:val="008657C3"/>
    <w:rsid w:val="00870031"/>
    <w:rsid w:val="00870B5B"/>
    <w:rsid w:val="00871A8E"/>
    <w:rsid w:val="00872941"/>
    <w:rsid w:val="0087332F"/>
    <w:rsid w:val="0087413A"/>
    <w:rsid w:val="008744CD"/>
    <w:rsid w:val="00874EAA"/>
    <w:rsid w:val="0088037A"/>
    <w:rsid w:val="00880BDC"/>
    <w:rsid w:val="00880C70"/>
    <w:rsid w:val="0088186A"/>
    <w:rsid w:val="00881A0C"/>
    <w:rsid w:val="0088209B"/>
    <w:rsid w:val="00883D8C"/>
    <w:rsid w:val="008854BB"/>
    <w:rsid w:val="008870AE"/>
    <w:rsid w:val="00887961"/>
    <w:rsid w:val="00887F9D"/>
    <w:rsid w:val="008940EE"/>
    <w:rsid w:val="0089666E"/>
    <w:rsid w:val="008969EB"/>
    <w:rsid w:val="008976D4"/>
    <w:rsid w:val="00897F71"/>
    <w:rsid w:val="008A0064"/>
    <w:rsid w:val="008A0431"/>
    <w:rsid w:val="008A07CA"/>
    <w:rsid w:val="008A15F1"/>
    <w:rsid w:val="008A595B"/>
    <w:rsid w:val="008A62B7"/>
    <w:rsid w:val="008B0E90"/>
    <w:rsid w:val="008B252E"/>
    <w:rsid w:val="008B2694"/>
    <w:rsid w:val="008B2D5F"/>
    <w:rsid w:val="008B3AB8"/>
    <w:rsid w:val="008B3AC7"/>
    <w:rsid w:val="008B4683"/>
    <w:rsid w:val="008B4CD5"/>
    <w:rsid w:val="008B7568"/>
    <w:rsid w:val="008C0A4D"/>
    <w:rsid w:val="008C117A"/>
    <w:rsid w:val="008C2552"/>
    <w:rsid w:val="008C3FAA"/>
    <w:rsid w:val="008C523A"/>
    <w:rsid w:val="008C5966"/>
    <w:rsid w:val="008C621D"/>
    <w:rsid w:val="008C69A2"/>
    <w:rsid w:val="008C75C9"/>
    <w:rsid w:val="008D1DF1"/>
    <w:rsid w:val="008D1E5B"/>
    <w:rsid w:val="008D44DD"/>
    <w:rsid w:val="008D6617"/>
    <w:rsid w:val="008D6FE4"/>
    <w:rsid w:val="008D7151"/>
    <w:rsid w:val="008E0844"/>
    <w:rsid w:val="008E163D"/>
    <w:rsid w:val="008E1EF4"/>
    <w:rsid w:val="008E2860"/>
    <w:rsid w:val="008E47F5"/>
    <w:rsid w:val="008E4FA7"/>
    <w:rsid w:val="008E67AB"/>
    <w:rsid w:val="008E72DF"/>
    <w:rsid w:val="008E7870"/>
    <w:rsid w:val="008F091A"/>
    <w:rsid w:val="008F1426"/>
    <w:rsid w:val="008F1903"/>
    <w:rsid w:val="008F1B7F"/>
    <w:rsid w:val="008F4062"/>
    <w:rsid w:val="009003AF"/>
    <w:rsid w:val="00901AE6"/>
    <w:rsid w:val="00902601"/>
    <w:rsid w:val="0090377E"/>
    <w:rsid w:val="009055BA"/>
    <w:rsid w:val="00905875"/>
    <w:rsid w:val="0090656C"/>
    <w:rsid w:val="00907444"/>
    <w:rsid w:val="00911AD4"/>
    <w:rsid w:val="009125A7"/>
    <w:rsid w:val="00912891"/>
    <w:rsid w:val="00913C07"/>
    <w:rsid w:val="00914397"/>
    <w:rsid w:val="00914882"/>
    <w:rsid w:val="00914A09"/>
    <w:rsid w:val="00915CAA"/>
    <w:rsid w:val="00920ED3"/>
    <w:rsid w:val="00922630"/>
    <w:rsid w:val="0092292C"/>
    <w:rsid w:val="0092301E"/>
    <w:rsid w:val="00926BCB"/>
    <w:rsid w:val="0092748A"/>
    <w:rsid w:val="00930B4C"/>
    <w:rsid w:val="00930D50"/>
    <w:rsid w:val="0093151D"/>
    <w:rsid w:val="00931725"/>
    <w:rsid w:val="0093263F"/>
    <w:rsid w:val="00932C0F"/>
    <w:rsid w:val="009332FC"/>
    <w:rsid w:val="00933A88"/>
    <w:rsid w:val="00933B48"/>
    <w:rsid w:val="00936B8B"/>
    <w:rsid w:val="00937714"/>
    <w:rsid w:val="009379B3"/>
    <w:rsid w:val="0094047C"/>
    <w:rsid w:val="009414DA"/>
    <w:rsid w:val="00941BD7"/>
    <w:rsid w:val="00944BE1"/>
    <w:rsid w:val="00944C53"/>
    <w:rsid w:val="00946124"/>
    <w:rsid w:val="009461BA"/>
    <w:rsid w:val="009462E3"/>
    <w:rsid w:val="00946E80"/>
    <w:rsid w:val="00947305"/>
    <w:rsid w:val="00950469"/>
    <w:rsid w:val="009526C4"/>
    <w:rsid w:val="0095311A"/>
    <w:rsid w:val="0095334F"/>
    <w:rsid w:val="00954537"/>
    <w:rsid w:val="00954F8F"/>
    <w:rsid w:val="009566EE"/>
    <w:rsid w:val="00957CBC"/>
    <w:rsid w:val="00961866"/>
    <w:rsid w:val="009623CC"/>
    <w:rsid w:val="00964BA4"/>
    <w:rsid w:val="009655D4"/>
    <w:rsid w:val="00965826"/>
    <w:rsid w:val="00966E5A"/>
    <w:rsid w:val="00970364"/>
    <w:rsid w:val="009727CB"/>
    <w:rsid w:val="00973868"/>
    <w:rsid w:val="009740F5"/>
    <w:rsid w:val="00974980"/>
    <w:rsid w:val="00975260"/>
    <w:rsid w:val="009768B0"/>
    <w:rsid w:val="00980375"/>
    <w:rsid w:val="009803C8"/>
    <w:rsid w:val="009817E5"/>
    <w:rsid w:val="009819D4"/>
    <w:rsid w:val="00981A95"/>
    <w:rsid w:val="00981CB9"/>
    <w:rsid w:val="00985445"/>
    <w:rsid w:val="00987090"/>
    <w:rsid w:val="009878B8"/>
    <w:rsid w:val="009913F8"/>
    <w:rsid w:val="009935D9"/>
    <w:rsid w:val="00993972"/>
    <w:rsid w:val="00993D56"/>
    <w:rsid w:val="00993F5F"/>
    <w:rsid w:val="0099424B"/>
    <w:rsid w:val="009948B1"/>
    <w:rsid w:val="00994B60"/>
    <w:rsid w:val="009968E1"/>
    <w:rsid w:val="00996BFD"/>
    <w:rsid w:val="009A0229"/>
    <w:rsid w:val="009A14A9"/>
    <w:rsid w:val="009A1E32"/>
    <w:rsid w:val="009A336A"/>
    <w:rsid w:val="009A530B"/>
    <w:rsid w:val="009A725A"/>
    <w:rsid w:val="009B0EB2"/>
    <w:rsid w:val="009B17FC"/>
    <w:rsid w:val="009B1AE3"/>
    <w:rsid w:val="009B1BC5"/>
    <w:rsid w:val="009B2C47"/>
    <w:rsid w:val="009B2EA5"/>
    <w:rsid w:val="009B309C"/>
    <w:rsid w:val="009B36F6"/>
    <w:rsid w:val="009B3E12"/>
    <w:rsid w:val="009B48B1"/>
    <w:rsid w:val="009B5257"/>
    <w:rsid w:val="009B6AAA"/>
    <w:rsid w:val="009B71AB"/>
    <w:rsid w:val="009C13B4"/>
    <w:rsid w:val="009C28C7"/>
    <w:rsid w:val="009C2F56"/>
    <w:rsid w:val="009C38ED"/>
    <w:rsid w:val="009C40F0"/>
    <w:rsid w:val="009C5F02"/>
    <w:rsid w:val="009C5F32"/>
    <w:rsid w:val="009C6A9B"/>
    <w:rsid w:val="009C6C79"/>
    <w:rsid w:val="009D0296"/>
    <w:rsid w:val="009D1DC7"/>
    <w:rsid w:val="009D1FE4"/>
    <w:rsid w:val="009D426C"/>
    <w:rsid w:val="009D532F"/>
    <w:rsid w:val="009D6312"/>
    <w:rsid w:val="009D6C65"/>
    <w:rsid w:val="009E0250"/>
    <w:rsid w:val="009E0399"/>
    <w:rsid w:val="009E1448"/>
    <w:rsid w:val="009E1DE9"/>
    <w:rsid w:val="009E329E"/>
    <w:rsid w:val="009E42B1"/>
    <w:rsid w:val="009E573E"/>
    <w:rsid w:val="009E5AC2"/>
    <w:rsid w:val="009E670A"/>
    <w:rsid w:val="009E6A1B"/>
    <w:rsid w:val="009E70EA"/>
    <w:rsid w:val="009E7C35"/>
    <w:rsid w:val="009E7E7E"/>
    <w:rsid w:val="009F142B"/>
    <w:rsid w:val="009F37C4"/>
    <w:rsid w:val="009F3F65"/>
    <w:rsid w:val="009F53CE"/>
    <w:rsid w:val="009F54F3"/>
    <w:rsid w:val="009F5C53"/>
    <w:rsid w:val="009F65E5"/>
    <w:rsid w:val="009F7DC9"/>
    <w:rsid w:val="00A000BA"/>
    <w:rsid w:val="00A00A8C"/>
    <w:rsid w:val="00A01A97"/>
    <w:rsid w:val="00A03CD2"/>
    <w:rsid w:val="00A04684"/>
    <w:rsid w:val="00A04732"/>
    <w:rsid w:val="00A050B7"/>
    <w:rsid w:val="00A05BDE"/>
    <w:rsid w:val="00A060F9"/>
    <w:rsid w:val="00A12007"/>
    <w:rsid w:val="00A13B3A"/>
    <w:rsid w:val="00A13FED"/>
    <w:rsid w:val="00A14CB7"/>
    <w:rsid w:val="00A16ABB"/>
    <w:rsid w:val="00A20460"/>
    <w:rsid w:val="00A2308E"/>
    <w:rsid w:val="00A240F1"/>
    <w:rsid w:val="00A2452D"/>
    <w:rsid w:val="00A25A1B"/>
    <w:rsid w:val="00A266D8"/>
    <w:rsid w:val="00A26CD1"/>
    <w:rsid w:val="00A26D98"/>
    <w:rsid w:val="00A26F30"/>
    <w:rsid w:val="00A27683"/>
    <w:rsid w:val="00A3090A"/>
    <w:rsid w:val="00A3202F"/>
    <w:rsid w:val="00A3402D"/>
    <w:rsid w:val="00A34286"/>
    <w:rsid w:val="00A34BD4"/>
    <w:rsid w:val="00A355DB"/>
    <w:rsid w:val="00A35A74"/>
    <w:rsid w:val="00A36BF7"/>
    <w:rsid w:val="00A36FD3"/>
    <w:rsid w:val="00A37B36"/>
    <w:rsid w:val="00A403CA"/>
    <w:rsid w:val="00A40E6B"/>
    <w:rsid w:val="00A45749"/>
    <w:rsid w:val="00A46598"/>
    <w:rsid w:val="00A50DD6"/>
    <w:rsid w:val="00A51FF7"/>
    <w:rsid w:val="00A526B3"/>
    <w:rsid w:val="00A527BC"/>
    <w:rsid w:val="00A546F9"/>
    <w:rsid w:val="00A54C1B"/>
    <w:rsid w:val="00A5555A"/>
    <w:rsid w:val="00A55D6E"/>
    <w:rsid w:val="00A55F80"/>
    <w:rsid w:val="00A56282"/>
    <w:rsid w:val="00A562C7"/>
    <w:rsid w:val="00A566BE"/>
    <w:rsid w:val="00A616D4"/>
    <w:rsid w:val="00A635BC"/>
    <w:rsid w:val="00A644A6"/>
    <w:rsid w:val="00A6513F"/>
    <w:rsid w:val="00A65B4D"/>
    <w:rsid w:val="00A66259"/>
    <w:rsid w:val="00A66D24"/>
    <w:rsid w:val="00A70456"/>
    <w:rsid w:val="00A71661"/>
    <w:rsid w:val="00A72FE1"/>
    <w:rsid w:val="00A74F75"/>
    <w:rsid w:val="00A81580"/>
    <w:rsid w:val="00A83B50"/>
    <w:rsid w:val="00A8555C"/>
    <w:rsid w:val="00A9168B"/>
    <w:rsid w:val="00A9229A"/>
    <w:rsid w:val="00A92DD9"/>
    <w:rsid w:val="00A9319F"/>
    <w:rsid w:val="00A93C25"/>
    <w:rsid w:val="00A95523"/>
    <w:rsid w:val="00A96911"/>
    <w:rsid w:val="00AA0FE0"/>
    <w:rsid w:val="00AA1DEA"/>
    <w:rsid w:val="00AA25B0"/>
    <w:rsid w:val="00AA2B75"/>
    <w:rsid w:val="00AA2C74"/>
    <w:rsid w:val="00AA4D95"/>
    <w:rsid w:val="00AA5274"/>
    <w:rsid w:val="00AA6B63"/>
    <w:rsid w:val="00AA7650"/>
    <w:rsid w:val="00AA76EC"/>
    <w:rsid w:val="00AB107F"/>
    <w:rsid w:val="00AB26A2"/>
    <w:rsid w:val="00AB3636"/>
    <w:rsid w:val="00AB440E"/>
    <w:rsid w:val="00AB5626"/>
    <w:rsid w:val="00AB7451"/>
    <w:rsid w:val="00AB7549"/>
    <w:rsid w:val="00AC0F14"/>
    <w:rsid w:val="00AC2038"/>
    <w:rsid w:val="00AC223B"/>
    <w:rsid w:val="00AC282E"/>
    <w:rsid w:val="00AC40AD"/>
    <w:rsid w:val="00AC4668"/>
    <w:rsid w:val="00AC5945"/>
    <w:rsid w:val="00AC7050"/>
    <w:rsid w:val="00AC7057"/>
    <w:rsid w:val="00AC7741"/>
    <w:rsid w:val="00AC7A91"/>
    <w:rsid w:val="00AD00CC"/>
    <w:rsid w:val="00AD044C"/>
    <w:rsid w:val="00AD0C05"/>
    <w:rsid w:val="00AD1C56"/>
    <w:rsid w:val="00AD3C30"/>
    <w:rsid w:val="00AD4455"/>
    <w:rsid w:val="00AD4608"/>
    <w:rsid w:val="00AD4746"/>
    <w:rsid w:val="00AD59E1"/>
    <w:rsid w:val="00AD5CD7"/>
    <w:rsid w:val="00AD6161"/>
    <w:rsid w:val="00AD7394"/>
    <w:rsid w:val="00AE0E6F"/>
    <w:rsid w:val="00AE1A4D"/>
    <w:rsid w:val="00AE2822"/>
    <w:rsid w:val="00AE2A89"/>
    <w:rsid w:val="00AE32DD"/>
    <w:rsid w:val="00AE3762"/>
    <w:rsid w:val="00AE564A"/>
    <w:rsid w:val="00AE72DB"/>
    <w:rsid w:val="00AF06AB"/>
    <w:rsid w:val="00AF22CF"/>
    <w:rsid w:val="00AF2DFA"/>
    <w:rsid w:val="00AF4052"/>
    <w:rsid w:val="00AF6653"/>
    <w:rsid w:val="00AF7337"/>
    <w:rsid w:val="00AF7E43"/>
    <w:rsid w:val="00B00AB4"/>
    <w:rsid w:val="00B01731"/>
    <w:rsid w:val="00B01E23"/>
    <w:rsid w:val="00B02666"/>
    <w:rsid w:val="00B02871"/>
    <w:rsid w:val="00B02C7E"/>
    <w:rsid w:val="00B035EB"/>
    <w:rsid w:val="00B06404"/>
    <w:rsid w:val="00B066B5"/>
    <w:rsid w:val="00B1047E"/>
    <w:rsid w:val="00B118FA"/>
    <w:rsid w:val="00B11FA3"/>
    <w:rsid w:val="00B14D40"/>
    <w:rsid w:val="00B14FE5"/>
    <w:rsid w:val="00B16D47"/>
    <w:rsid w:val="00B17E48"/>
    <w:rsid w:val="00B20D66"/>
    <w:rsid w:val="00B2370A"/>
    <w:rsid w:val="00B247F9"/>
    <w:rsid w:val="00B248C3"/>
    <w:rsid w:val="00B25F26"/>
    <w:rsid w:val="00B2605E"/>
    <w:rsid w:val="00B2613E"/>
    <w:rsid w:val="00B26444"/>
    <w:rsid w:val="00B27870"/>
    <w:rsid w:val="00B30241"/>
    <w:rsid w:val="00B3135D"/>
    <w:rsid w:val="00B31E4D"/>
    <w:rsid w:val="00B33184"/>
    <w:rsid w:val="00B33447"/>
    <w:rsid w:val="00B34133"/>
    <w:rsid w:val="00B34202"/>
    <w:rsid w:val="00B34B7B"/>
    <w:rsid w:val="00B35620"/>
    <w:rsid w:val="00B36534"/>
    <w:rsid w:val="00B368F6"/>
    <w:rsid w:val="00B37A0A"/>
    <w:rsid w:val="00B407F2"/>
    <w:rsid w:val="00B408F0"/>
    <w:rsid w:val="00B42A32"/>
    <w:rsid w:val="00B42D34"/>
    <w:rsid w:val="00B45C1C"/>
    <w:rsid w:val="00B45F90"/>
    <w:rsid w:val="00B4697E"/>
    <w:rsid w:val="00B47152"/>
    <w:rsid w:val="00B47D48"/>
    <w:rsid w:val="00B47FDF"/>
    <w:rsid w:val="00B500D1"/>
    <w:rsid w:val="00B50185"/>
    <w:rsid w:val="00B52845"/>
    <w:rsid w:val="00B52B66"/>
    <w:rsid w:val="00B55337"/>
    <w:rsid w:val="00B55CE9"/>
    <w:rsid w:val="00B56AD7"/>
    <w:rsid w:val="00B56F13"/>
    <w:rsid w:val="00B579D9"/>
    <w:rsid w:val="00B57C3C"/>
    <w:rsid w:val="00B57C7C"/>
    <w:rsid w:val="00B608FF"/>
    <w:rsid w:val="00B6124D"/>
    <w:rsid w:val="00B6146E"/>
    <w:rsid w:val="00B62D22"/>
    <w:rsid w:val="00B638AE"/>
    <w:rsid w:val="00B64AC1"/>
    <w:rsid w:val="00B65F4C"/>
    <w:rsid w:val="00B679AC"/>
    <w:rsid w:val="00B7126E"/>
    <w:rsid w:val="00B714AD"/>
    <w:rsid w:val="00B719F4"/>
    <w:rsid w:val="00B73CAD"/>
    <w:rsid w:val="00B74772"/>
    <w:rsid w:val="00B7651A"/>
    <w:rsid w:val="00B812A0"/>
    <w:rsid w:val="00B81673"/>
    <w:rsid w:val="00B81985"/>
    <w:rsid w:val="00B83F26"/>
    <w:rsid w:val="00B84999"/>
    <w:rsid w:val="00B909AF"/>
    <w:rsid w:val="00B90F9F"/>
    <w:rsid w:val="00B928A6"/>
    <w:rsid w:val="00B933B9"/>
    <w:rsid w:val="00B93AA8"/>
    <w:rsid w:val="00B94A68"/>
    <w:rsid w:val="00B94C97"/>
    <w:rsid w:val="00B94D89"/>
    <w:rsid w:val="00B95386"/>
    <w:rsid w:val="00B968E8"/>
    <w:rsid w:val="00B96AC3"/>
    <w:rsid w:val="00B978C9"/>
    <w:rsid w:val="00BA0032"/>
    <w:rsid w:val="00BA0511"/>
    <w:rsid w:val="00BA0619"/>
    <w:rsid w:val="00BA0EAE"/>
    <w:rsid w:val="00BA20AF"/>
    <w:rsid w:val="00BA3D81"/>
    <w:rsid w:val="00BA6934"/>
    <w:rsid w:val="00BA6B00"/>
    <w:rsid w:val="00BA6E50"/>
    <w:rsid w:val="00BA7425"/>
    <w:rsid w:val="00BB0868"/>
    <w:rsid w:val="00BB0882"/>
    <w:rsid w:val="00BB0A3D"/>
    <w:rsid w:val="00BB0B69"/>
    <w:rsid w:val="00BB1121"/>
    <w:rsid w:val="00BB1952"/>
    <w:rsid w:val="00BB365B"/>
    <w:rsid w:val="00BB4033"/>
    <w:rsid w:val="00BB48EF"/>
    <w:rsid w:val="00BB6116"/>
    <w:rsid w:val="00BB67EF"/>
    <w:rsid w:val="00BB74E2"/>
    <w:rsid w:val="00BB77E1"/>
    <w:rsid w:val="00BB7E43"/>
    <w:rsid w:val="00BC193C"/>
    <w:rsid w:val="00BC3895"/>
    <w:rsid w:val="00BC62BA"/>
    <w:rsid w:val="00BD0362"/>
    <w:rsid w:val="00BD03FE"/>
    <w:rsid w:val="00BD29F0"/>
    <w:rsid w:val="00BD362B"/>
    <w:rsid w:val="00BD4553"/>
    <w:rsid w:val="00BD5348"/>
    <w:rsid w:val="00BD71FA"/>
    <w:rsid w:val="00BD7920"/>
    <w:rsid w:val="00BD7FE7"/>
    <w:rsid w:val="00BE1C78"/>
    <w:rsid w:val="00BE24B8"/>
    <w:rsid w:val="00BE2E9B"/>
    <w:rsid w:val="00BE3960"/>
    <w:rsid w:val="00BE4243"/>
    <w:rsid w:val="00BE4CD1"/>
    <w:rsid w:val="00BE5347"/>
    <w:rsid w:val="00BE704B"/>
    <w:rsid w:val="00BE727E"/>
    <w:rsid w:val="00BF0EA0"/>
    <w:rsid w:val="00BF2033"/>
    <w:rsid w:val="00BF2D3B"/>
    <w:rsid w:val="00BF304C"/>
    <w:rsid w:val="00BF333B"/>
    <w:rsid w:val="00BF3519"/>
    <w:rsid w:val="00BF3D23"/>
    <w:rsid w:val="00BF44D9"/>
    <w:rsid w:val="00BF481F"/>
    <w:rsid w:val="00C0137B"/>
    <w:rsid w:val="00C019A4"/>
    <w:rsid w:val="00C0275B"/>
    <w:rsid w:val="00C048CA"/>
    <w:rsid w:val="00C105CC"/>
    <w:rsid w:val="00C10F5B"/>
    <w:rsid w:val="00C11952"/>
    <w:rsid w:val="00C11B08"/>
    <w:rsid w:val="00C13F6F"/>
    <w:rsid w:val="00C14F81"/>
    <w:rsid w:val="00C150A0"/>
    <w:rsid w:val="00C15DC3"/>
    <w:rsid w:val="00C17136"/>
    <w:rsid w:val="00C17D97"/>
    <w:rsid w:val="00C17E6F"/>
    <w:rsid w:val="00C21EC0"/>
    <w:rsid w:val="00C227E0"/>
    <w:rsid w:val="00C232DD"/>
    <w:rsid w:val="00C242BA"/>
    <w:rsid w:val="00C24A10"/>
    <w:rsid w:val="00C252AB"/>
    <w:rsid w:val="00C269CD"/>
    <w:rsid w:val="00C319B7"/>
    <w:rsid w:val="00C32B3B"/>
    <w:rsid w:val="00C32FFD"/>
    <w:rsid w:val="00C3519A"/>
    <w:rsid w:val="00C35976"/>
    <w:rsid w:val="00C35AAE"/>
    <w:rsid w:val="00C37083"/>
    <w:rsid w:val="00C40A21"/>
    <w:rsid w:val="00C41546"/>
    <w:rsid w:val="00C47159"/>
    <w:rsid w:val="00C517E8"/>
    <w:rsid w:val="00C5504A"/>
    <w:rsid w:val="00C56203"/>
    <w:rsid w:val="00C57314"/>
    <w:rsid w:val="00C5735D"/>
    <w:rsid w:val="00C57835"/>
    <w:rsid w:val="00C60254"/>
    <w:rsid w:val="00C6028B"/>
    <w:rsid w:val="00C63E9B"/>
    <w:rsid w:val="00C64CD5"/>
    <w:rsid w:val="00C64D1C"/>
    <w:rsid w:val="00C6666C"/>
    <w:rsid w:val="00C66DB6"/>
    <w:rsid w:val="00C66F60"/>
    <w:rsid w:val="00C6712A"/>
    <w:rsid w:val="00C67842"/>
    <w:rsid w:val="00C71563"/>
    <w:rsid w:val="00C72026"/>
    <w:rsid w:val="00C74BD0"/>
    <w:rsid w:val="00C74E6B"/>
    <w:rsid w:val="00C76859"/>
    <w:rsid w:val="00C7732C"/>
    <w:rsid w:val="00C77D1E"/>
    <w:rsid w:val="00C77E46"/>
    <w:rsid w:val="00C8218C"/>
    <w:rsid w:val="00C84376"/>
    <w:rsid w:val="00C8495D"/>
    <w:rsid w:val="00C84DA0"/>
    <w:rsid w:val="00C853D3"/>
    <w:rsid w:val="00C9014A"/>
    <w:rsid w:val="00C901AB"/>
    <w:rsid w:val="00C93B85"/>
    <w:rsid w:val="00C946C2"/>
    <w:rsid w:val="00C94866"/>
    <w:rsid w:val="00C956EF"/>
    <w:rsid w:val="00C96188"/>
    <w:rsid w:val="00C96D90"/>
    <w:rsid w:val="00C97FBE"/>
    <w:rsid w:val="00CA0026"/>
    <w:rsid w:val="00CA0266"/>
    <w:rsid w:val="00CA0559"/>
    <w:rsid w:val="00CA0693"/>
    <w:rsid w:val="00CA07D1"/>
    <w:rsid w:val="00CA0A92"/>
    <w:rsid w:val="00CA1484"/>
    <w:rsid w:val="00CA3476"/>
    <w:rsid w:val="00CA4031"/>
    <w:rsid w:val="00CA461B"/>
    <w:rsid w:val="00CA4B78"/>
    <w:rsid w:val="00CA7281"/>
    <w:rsid w:val="00CB08A0"/>
    <w:rsid w:val="00CB1ACD"/>
    <w:rsid w:val="00CB5256"/>
    <w:rsid w:val="00CB53C6"/>
    <w:rsid w:val="00CB58ED"/>
    <w:rsid w:val="00CB5E35"/>
    <w:rsid w:val="00CB69A2"/>
    <w:rsid w:val="00CB69B0"/>
    <w:rsid w:val="00CB6C3C"/>
    <w:rsid w:val="00CC1CC6"/>
    <w:rsid w:val="00CC26D2"/>
    <w:rsid w:val="00CC37BB"/>
    <w:rsid w:val="00CC3D4D"/>
    <w:rsid w:val="00CC4E76"/>
    <w:rsid w:val="00CC5452"/>
    <w:rsid w:val="00CC566C"/>
    <w:rsid w:val="00CC64F5"/>
    <w:rsid w:val="00CC73E1"/>
    <w:rsid w:val="00CD24C0"/>
    <w:rsid w:val="00CD291B"/>
    <w:rsid w:val="00CD3810"/>
    <w:rsid w:val="00CD49CA"/>
    <w:rsid w:val="00CD509B"/>
    <w:rsid w:val="00CD632C"/>
    <w:rsid w:val="00CE08BA"/>
    <w:rsid w:val="00CE1F2A"/>
    <w:rsid w:val="00CE21B9"/>
    <w:rsid w:val="00CE600D"/>
    <w:rsid w:val="00CE72D7"/>
    <w:rsid w:val="00CF0804"/>
    <w:rsid w:val="00CF0AC1"/>
    <w:rsid w:val="00CF1FDC"/>
    <w:rsid w:val="00CF2045"/>
    <w:rsid w:val="00CF31DE"/>
    <w:rsid w:val="00CF430D"/>
    <w:rsid w:val="00CF4610"/>
    <w:rsid w:val="00CF5A7B"/>
    <w:rsid w:val="00CF6672"/>
    <w:rsid w:val="00CF75C4"/>
    <w:rsid w:val="00CF76E3"/>
    <w:rsid w:val="00D0203F"/>
    <w:rsid w:val="00D03DB1"/>
    <w:rsid w:val="00D04695"/>
    <w:rsid w:val="00D05519"/>
    <w:rsid w:val="00D05F47"/>
    <w:rsid w:val="00D111F1"/>
    <w:rsid w:val="00D15ED7"/>
    <w:rsid w:val="00D17CD7"/>
    <w:rsid w:val="00D2029F"/>
    <w:rsid w:val="00D2123C"/>
    <w:rsid w:val="00D21651"/>
    <w:rsid w:val="00D2393F"/>
    <w:rsid w:val="00D2549A"/>
    <w:rsid w:val="00D278AB"/>
    <w:rsid w:val="00D27D0C"/>
    <w:rsid w:val="00D310AA"/>
    <w:rsid w:val="00D319DA"/>
    <w:rsid w:val="00D31C72"/>
    <w:rsid w:val="00D31F93"/>
    <w:rsid w:val="00D32E0D"/>
    <w:rsid w:val="00D3389D"/>
    <w:rsid w:val="00D36581"/>
    <w:rsid w:val="00D42D52"/>
    <w:rsid w:val="00D4338F"/>
    <w:rsid w:val="00D43CEC"/>
    <w:rsid w:val="00D44B7F"/>
    <w:rsid w:val="00D45BF9"/>
    <w:rsid w:val="00D502C8"/>
    <w:rsid w:val="00D51362"/>
    <w:rsid w:val="00D52FFF"/>
    <w:rsid w:val="00D54584"/>
    <w:rsid w:val="00D5609B"/>
    <w:rsid w:val="00D57C00"/>
    <w:rsid w:val="00D6004C"/>
    <w:rsid w:val="00D604D7"/>
    <w:rsid w:val="00D6067B"/>
    <w:rsid w:val="00D60E23"/>
    <w:rsid w:val="00D61459"/>
    <w:rsid w:val="00D61ECC"/>
    <w:rsid w:val="00D61F65"/>
    <w:rsid w:val="00D625C7"/>
    <w:rsid w:val="00D6296A"/>
    <w:rsid w:val="00D6352D"/>
    <w:rsid w:val="00D6489B"/>
    <w:rsid w:val="00D64CCC"/>
    <w:rsid w:val="00D66A66"/>
    <w:rsid w:val="00D67543"/>
    <w:rsid w:val="00D67DEB"/>
    <w:rsid w:val="00D708CB"/>
    <w:rsid w:val="00D73A5F"/>
    <w:rsid w:val="00D73BC7"/>
    <w:rsid w:val="00D74979"/>
    <w:rsid w:val="00D83160"/>
    <w:rsid w:val="00D84503"/>
    <w:rsid w:val="00D849F8"/>
    <w:rsid w:val="00D871A7"/>
    <w:rsid w:val="00D8793D"/>
    <w:rsid w:val="00D9136F"/>
    <w:rsid w:val="00D91F36"/>
    <w:rsid w:val="00D92220"/>
    <w:rsid w:val="00D927EA"/>
    <w:rsid w:val="00D946CE"/>
    <w:rsid w:val="00D961EF"/>
    <w:rsid w:val="00DA1232"/>
    <w:rsid w:val="00DA20A4"/>
    <w:rsid w:val="00DA2501"/>
    <w:rsid w:val="00DA2892"/>
    <w:rsid w:val="00DA28B0"/>
    <w:rsid w:val="00DA45B2"/>
    <w:rsid w:val="00DA5E45"/>
    <w:rsid w:val="00DA71BB"/>
    <w:rsid w:val="00DB2654"/>
    <w:rsid w:val="00DB3024"/>
    <w:rsid w:val="00DB3F41"/>
    <w:rsid w:val="00DC00A1"/>
    <w:rsid w:val="00DC01AB"/>
    <w:rsid w:val="00DC1CDB"/>
    <w:rsid w:val="00DC22D8"/>
    <w:rsid w:val="00DC3A12"/>
    <w:rsid w:val="00DC4F4D"/>
    <w:rsid w:val="00DC61DA"/>
    <w:rsid w:val="00DC7999"/>
    <w:rsid w:val="00DC7E94"/>
    <w:rsid w:val="00DD036D"/>
    <w:rsid w:val="00DD2B95"/>
    <w:rsid w:val="00DD402D"/>
    <w:rsid w:val="00DD4216"/>
    <w:rsid w:val="00DD43BC"/>
    <w:rsid w:val="00DD4C35"/>
    <w:rsid w:val="00DD4F5E"/>
    <w:rsid w:val="00DD5B9E"/>
    <w:rsid w:val="00DD6DD6"/>
    <w:rsid w:val="00DD75B1"/>
    <w:rsid w:val="00DE034D"/>
    <w:rsid w:val="00DE1185"/>
    <w:rsid w:val="00DE2023"/>
    <w:rsid w:val="00DE339D"/>
    <w:rsid w:val="00DE3409"/>
    <w:rsid w:val="00DE3E3B"/>
    <w:rsid w:val="00DE6345"/>
    <w:rsid w:val="00DF105C"/>
    <w:rsid w:val="00DF12D1"/>
    <w:rsid w:val="00DF188E"/>
    <w:rsid w:val="00DF6161"/>
    <w:rsid w:val="00DF740E"/>
    <w:rsid w:val="00E01E4C"/>
    <w:rsid w:val="00E01E81"/>
    <w:rsid w:val="00E02420"/>
    <w:rsid w:val="00E03AB7"/>
    <w:rsid w:val="00E04466"/>
    <w:rsid w:val="00E04E2C"/>
    <w:rsid w:val="00E05FB8"/>
    <w:rsid w:val="00E06A66"/>
    <w:rsid w:val="00E06B47"/>
    <w:rsid w:val="00E077FA"/>
    <w:rsid w:val="00E0796F"/>
    <w:rsid w:val="00E07D2B"/>
    <w:rsid w:val="00E10D24"/>
    <w:rsid w:val="00E10F76"/>
    <w:rsid w:val="00E126E1"/>
    <w:rsid w:val="00E1346A"/>
    <w:rsid w:val="00E13D24"/>
    <w:rsid w:val="00E13E43"/>
    <w:rsid w:val="00E1726D"/>
    <w:rsid w:val="00E17C58"/>
    <w:rsid w:val="00E20A29"/>
    <w:rsid w:val="00E23C67"/>
    <w:rsid w:val="00E251EF"/>
    <w:rsid w:val="00E305BD"/>
    <w:rsid w:val="00E305F0"/>
    <w:rsid w:val="00E31830"/>
    <w:rsid w:val="00E320FF"/>
    <w:rsid w:val="00E3283C"/>
    <w:rsid w:val="00E32A86"/>
    <w:rsid w:val="00E33864"/>
    <w:rsid w:val="00E34710"/>
    <w:rsid w:val="00E34F13"/>
    <w:rsid w:val="00E3515B"/>
    <w:rsid w:val="00E36ABE"/>
    <w:rsid w:val="00E374DE"/>
    <w:rsid w:val="00E4040A"/>
    <w:rsid w:val="00E4185C"/>
    <w:rsid w:val="00E42899"/>
    <w:rsid w:val="00E44E0A"/>
    <w:rsid w:val="00E458A3"/>
    <w:rsid w:val="00E466DC"/>
    <w:rsid w:val="00E46788"/>
    <w:rsid w:val="00E4777D"/>
    <w:rsid w:val="00E50681"/>
    <w:rsid w:val="00E51B1D"/>
    <w:rsid w:val="00E53132"/>
    <w:rsid w:val="00E53F90"/>
    <w:rsid w:val="00E5573B"/>
    <w:rsid w:val="00E55987"/>
    <w:rsid w:val="00E55F34"/>
    <w:rsid w:val="00E571A8"/>
    <w:rsid w:val="00E574B9"/>
    <w:rsid w:val="00E65C1A"/>
    <w:rsid w:val="00E66594"/>
    <w:rsid w:val="00E67248"/>
    <w:rsid w:val="00E705A1"/>
    <w:rsid w:val="00E70DFA"/>
    <w:rsid w:val="00E71201"/>
    <w:rsid w:val="00E71B4E"/>
    <w:rsid w:val="00E72660"/>
    <w:rsid w:val="00E736BF"/>
    <w:rsid w:val="00E7493D"/>
    <w:rsid w:val="00E75F16"/>
    <w:rsid w:val="00E77703"/>
    <w:rsid w:val="00E80A5D"/>
    <w:rsid w:val="00E80B85"/>
    <w:rsid w:val="00E8142F"/>
    <w:rsid w:val="00E8263F"/>
    <w:rsid w:val="00E8288A"/>
    <w:rsid w:val="00E82D7D"/>
    <w:rsid w:val="00E84DA3"/>
    <w:rsid w:val="00E85DB5"/>
    <w:rsid w:val="00E86904"/>
    <w:rsid w:val="00E901E7"/>
    <w:rsid w:val="00E902C3"/>
    <w:rsid w:val="00E906D5"/>
    <w:rsid w:val="00E90DBD"/>
    <w:rsid w:val="00E90FB7"/>
    <w:rsid w:val="00E922DE"/>
    <w:rsid w:val="00E92305"/>
    <w:rsid w:val="00E9445A"/>
    <w:rsid w:val="00E94663"/>
    <w:rsid w:val="00E962B7"/>
    <w:rsid w:val="00E97230"/>
    <w:rsid w:val="00EA0275"/>
    <w:rsid w:val="00EA1744"/>
    <w:rsid w:val="00EA2229"/>
    <w:rsid w:val="00EA295C"/>
    <w:rsid w:val="00EA3309"/>
    <w:rsid w:val="00EA3A76"/>
    <w:rsid w:val="00EA3EEC"/>
    <w:rsid w:val="00EA4941"/>
    <w:rsid w:val="00EB0ADB"/>
    <w:rsid w:val="00EB1223"/>
    <w:rsid w:val="00EB1AE9"/>
    <w:rsid w:val="00EB2367"/>
    <w:rsid w:val="00EB3328"/>
    <w:rsid w:val="00EB426E"/>
    <w:rsid w:val="00EC037C"/>
    <w:rsid w:val="00EC061E"/>
    <w:rsid w:val="00EC0E45"/>
    <w:rsid w:val="00EC1CDF"/>
    <w:rsid w:val="00EC221D"/>
    <w:rsid w:val="00EC3A8E"/>
    <w:rsid w:val="00EC4A93"/>
    <w:rsid w:val="00EC5FCF"/>
    <w:rsid w:val="00EC638B"/>
    <w:rsid w:val="00EC6C23"/>
    <w:rsid w:val="00ED4C9C"/>
    <w:rsid w:val="00ED4FAA"/>
    <w:rsid w:val="00ED69EB"/>
    <w:rsid w:val="00EE0374"/>
    <w:rsid w:val="00EE0550"/>
    <w:rsid w:val="00EE069B"/>
    <w:rsid w:val="00EE2148"/>
    <w:rsid w:val="00EE247C"/>
    <w:rsid w:val="00EE6BA1"/>
    <w:rsid w:val="00EE7BE0"/>
    <w:rsid w:val="00EF0E1D"/>
    <w:rsid w:val="00EF1417"/>
    <w:rsid w:val="00EF237A"/>
    <w:rsid w:val="00EF2C5C"/>
    <w:rsid w:val="00EF4B02"/>
    <w:rsid w:val="00EF7304"/>
    <w:rsid w:val="00EF755B"/>
    <w:rsid w:val="00F01D6D"/>
    <w:rsid w:val="00F01EB3"/>
    <w:rsid w:val="00F02D34"/>
    <w:rsid w:val="00F03135"/>
    <w:rsid w:val="00F03C9B"/>
    <w:rsid w:val="00F05BB2"/>
    <w:rsid w:val="00F06F72"/>
    <w:rsid w:val="00F0740B"/>
    <w:rsid w:val="00F114AF"/>
    <w:rsid w:val="00F1335F"/>
    <w:rsid w:val="00F14A7C"/>
    <w:rsid w:val="00F15259"/>
    <w:rsid w:val="00F16146"/>
    <w:rsid w:val="00F163A2"/>
    <w:rsid w:val="00F1651C"/>
    <w:rsid w:val="00F166FD"/>
    <w:rsid w:val="00F167EC"/>
    <w:rsid w:val="00F17D8E"/>
    <w:rsid w:val="00F20CF7"/>
    <w:rsid w:val="00F21A53"/>
    <w:rsid w:val="00F2459B"/>
    <w:rsid w:val="00F249D9"/>
    <w:rsid w:val="00F25324"/>
    <w:rsid w:val="00F26B11"/>
    <w:rsid w:val="00F31AA4"/>
    <w:rsid w:val="00F31DDD"/>
    <w:rsid w:val="00F32080"/>
    <w:rsid w:val="00F320B9"/>
    <w:rsid w:val="00F320C0"/>
    <w:rsid w:val="00F3389B"/>
    <w:rsid w:val="00F33F19"/>
    <w:rsid w:val="00F35206"/>
    <w:rsid w:val="00F36B9A"/>
    <w:rsid w:val="00F36D24"/>
    <w:rsid w:val="00F40FED"/>
    <w:rsid w:val="00F41420"/>
    <w:rsid w:val="00F416D3"/>
    <w:rsid w:val="00F437BB"/>
    <w:rsid w:val="00F44F32"/>
    <w:rsid w:val="00F458A4"/>
    <w:rsid w:val="00F4602E"/>
    <w:rsid w:val="00F462FD"/>
    <w:rsid w:val="00F46367"/>
    <w:rsid w:val="00F464F9"/>
    <w:rsid w:val="00F50359"/>
    <w:rsid w:val="00F51352"/>
    <w:rsid w:val="00F5317E"/>
    <w:rsid w:val="00F53484"/>
    <w:rsid w:val="00F53CA6"/>
    <w:rsid w:val="00F544F6"/>
    <w:rsid w:val="00F54880"/>
    <w:rsid w:val="00F54921"/>
    <w:rsid w:val="00F5698C"/>
    <w:rsid w:val="00F57977"/>
    <w:rsid w:val="00F608CE"/>
    <w:rsid w:val="00F61E16"/>
    <w:rsid w:val="00F62383"/>
    <w:rsid w:val="00F66EBB"/>
    <w:rsid w:val="00F67F08"/>
    <w:rsid w:val="00F70947"/>
    <w:rsid w:val="00F7179B"/>
    <w:rsid w:val="00F728D6"/>
    <w:rsid w:val="00F73D9C"/>
    <w:rsid w:val="00F73FB3"/>
    <w:rsid w:val="00F74F66"/>
    <w:rsid w:val="00F770D9"/>
    <w:rsid w:val="00F774E2"/>
    <w:rsid w:val="00F801DF"/>
    <w:rsid w:val="00F80E56"/>
    <w:rsid w:val="00F8220B"/>
    <w:rsid w:val="00F822E2"/>
    <w:rsid w:val="00F82F2E"/>
    <w:rsid w:val="00F83E28"/>
    <w:rsid w:val="00F847CA"/>
    <w:rsid w:val="00F857F7"/>
    <w:rsid w:val="00F85C81"/>
    <w:rsid w:val="00F875BB"/>
    <w:rsid w:val="00F875D7"/>
    <w:rsid w:val="00F91FA5"/>
    <w:rsid w:val="00F93BBC"/>
    <w:rsid w:val="00F93D44"/>
    <w:rsid w:val="00F94CDE"/>
    <w:rsid w:val="00F9515B"/>
    <w:rsid w:val="00F9616E"/>
    <w:rsid w:val="00FA21BC"/>
    <w:rsid w:val="00FA59EA"/>
    <w:rsid w:val="00FB0955"/>
    <w:rsid w:val="00FB2A70"/>
    <w:rsid w:val="00FB2EAD"/>
    <w:rsid w:val="00FB3302"/>
    <w:rsid w:val="00FB3A55"/>
    <w:rsid w:val="00FB5FDE"/>
    <w:rsid w:val="00FB6D59"/>
    <w:rsid w:val="00FB79AB"/>
    <w:rsid w:val="00FC24FA"/>
    <w:rsid w:val="00FC2D59"/>
    <w:rsid w:val="00FC3551"/>
    <w:rsid w:val="00FC47EC"/>
    <w:rsid w:val="00FC50DF"/>
    <w:rsid w:val="00FD0B6D"/>
    <w:rsid w:val="00FD2345"/>
    <w:rsid w:val="00FD509A"/>
    <w:rsid w:val="00FD51E2"/>
    <w:rsid w:val="00FD6DB1"/>
    <w:rsid w:val="00FE008E"/>
    <w:rsid w:val="00FE04D8"/>
    <w:rsid w:val="00FE0909"/>
    <w:rsid w:val="00FE138D"/>
    <w:rsid w:val="00FE1A9D"/>
    <w:rsid w:val="00FE506C"/>
    <w:rsid w:val="00FE50B3"/>
    <w:rsid w:val="00FE6BCC"/>
    <w:rsid w:val="00FF0CD6"/>
    <w:rsid w:val="00FF111F"/>
    <w:rsid w:val="00FF20AA"/>
    <w:rsid w:val="00FF27FC"/>
    <w:rsid w:val="00FF2E9B"/>
    <w:rsid w:val="00FF2F02"/>
    <w:rsid w:val="00FF2FB8"/>
    <w:rsid w:val="00FF3490"/>
    <w:rsid w:val="00FF4C7D"/>
    <w:rsid w:val="00FF5E1C"/>
    <w:rsid w:val="00FF6134"/>
    <w:rsid w:val="00FF618B"/>
    <w:rsid w:val="00FF67A3"/>
    <w:rsid w:val="00FF6929"/>
    <w:rsid w:val="00FF6A43"/>
    <w:rsid w:val="00FF7822"/>
    <w:rsid w:val="01D25964"/>
    <w:rsid w:val="0531546F"/>
    <w:rsid w:val="0A1588D0"/>
    <w:rsid w:val="0AA22611"/>
    <w:rsid w:val="0B769933"/>
    <w:rsid w:val="0F11DB57"/>
    <w:rsid w:val="1248769F"/>
    <w:rsid w:val="12B89F27"/>
    <w:rsid w:val="14C9ABFF"/>
    <w:rsid w:val="1506678B"/>
    <w:rsid w:val="15A1F74E"/>
    <w:rsid w:val="18F98C3B"/>
    <w:rsid w:val="1BAB35EA"/>
    <w:rsid w:val="1BE9F0C3"/>
    <w:rsid w:val="1F236FE4"/>
    <w:rsid w:val="237B55AA"/>
    <w:rsid w:val="26D5D3B0"/>
    <w:rsid w:val="27BA617E"/>
    <w:rsid w:val="3169C414"/>
    <w:rsid w:val="33912CE1"/>
    <w:rsid w:val="37F68C93"/>
    <w:rsid w:val="3E50FCD3"/>
    <w:rsid w:val="42262DC7"/>
    <w:rsid w:val="42675EF2"/>
    <w:rsid w:val="443F8503"/>
    <w:rsid w:val="45DB5564"/>
    <w:rsid w:val="461ADC9D"/>
    <w:rsid w:val="478605F2"/>
    <w:rsid w:val="48B20494"/>
    <w:rsid w:val="4A6F762B"/>
    <w:rsid w:val="4CC0D300"/>
    <w:rsid w:val="4EED81AB"/>
    <w:rsid w:val="5B563393"/>
    <w:rsid w:val="603B6208"/>
    <w:rsid w:val="60ED15B5"/>
    <w:rsid w:val="6581011D"/>
    <w:rsid w:val="68010E57"/>
    <w:rsid w:val="69259AA5"/>
    <w:rsid w:val="69F498A9"/>
    <w:rsid w:val="6A13AED3"/>
    <w:rsid w:val="709379C6"/>
    <w:rsid w:val="723F97B2"/>
    <w:rsid w:val="72BC3CD2"/>
    <w:rsid w:val="754A9883"/>
    <w:rsid w:val="771DA798"/>
    <w:rsid w:val="77CCED9D"/>
    <w:rsid w:val="77F15132"/>
    <w:rsid w:val="7A69C641"/>
    <w:rsid w:val="7BBA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DC77E"/>
  <w15:docId w15:val="{4E521CE1-32A2-4241-8E37-EFB9D3F8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471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25F"/>
    <w:pPr>
      <w:spacing w:after="0" w:line="240" w:lineRule="auto"/>
    </w:pPr>
  </w:style>
  <w:style w:type="paragraph" w:customStyle="1" w:styleId="Default">
    <w:name w:val="Default"/>
    <w:rsid w:val="001C5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F7"/>
  </w:style>
  <w:style w:type="paragraph" w:styleId="Footer">
    <w:name w:val="footer"/>
    <w:basedOn w:val="Normal"/>
    <w:link w:val="FooterChar"/>
    <w:uiPriority w:val="99"/>
    <w:unhideWhenUsed/>
    <w:rsid w:val="00A5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F7"/>
  </w:style>
  <w:style w:type="character" w:styleId="PlaceholderText">
    <w:name w:val="Placeholder Text"/>
    <w:basedOn w:val="DefaultParagraphFont"/>
    <w:uiPriority w:val="99"/>
    <w:semiHidden/>
    <w:rsid w:val="00356D2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5616E"/>
    <w:pPr>
      <w:widowControl w:val="0"/>
      <w:spacing w:after="0" w:line="240" w:lineRule="auto"/>
      <w:ind w:left="113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5616E"/>
    <w:rPr>
      <w:rFonts w:ascii="Arial" w:eastAsia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een.Vieyra\Downloads\Board%20Minute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4283-5AFD-432D-B5B4-9F2160D1CDEC}"/>
      </w:docPartPr>
      <w:docPartBody>
        <w:p w:rsidR="001B4318" w:rsidRDefault="00062C07">
          <w:r w:rsidRPr="00A862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07"/>
    <w:rsid w:val="000038AD"/>
    <w:rsid w:val="00062C07"/>
    <w:rsid w:val="000C3CAE"/>
    <w:rsid w:val="000D3A25"/>
    <w:rsid w:val="000E795F"/>
    <w:rsid w:val="001449AC"/>
    <w:rsid w:val="001B4318"/>
    <w:rsid w:val="00236985"/>
    <w:rsid w:val="005205E3"/>
    <w:rsid w:val="0063056B"/>
    <w:rsid w:val="006B4328"/>
    <w:rsid w:val="006C48EB"/>
    <w:rsid w:val="00805E9B"/>
    <w:rsid w:val="0083191C"/>
    <w:rsid w:val="008975D6"/>
    <w:rsid w:val="008E47F5"/>
    <w:rsid w:val="009060F5"/>
    <w:rsid w:val="0092610A"/>
    <w:rsid w:val="0093151D"/>
    <w:rsid w:val="009C166D"/>
    <w:rsid w:val="009F388D"/>
    <w:rsid w:val="00A04684"/>
    <w:rsid w:val="00AF48D5"/>
    <w:rsid w:val="00B83F26"/>
    <w:rsid w:val="00B94A68"/>
    <w:rsid w:val="00BA3D81"/>
    <w:rsid w:val="00BE24B6"/>
    <w:rsid w:val="00C242BA"/>
    <w:rsid w:val="00C97FBE"/>
    <w:rsid w:val="00CA0559"/>
    <w:rsid w:val="00CC566C"/>
    <w:rsid w:val="00D53CB3"/>
    <w:rsid w:val="00D544CD"/>
    <w:rsid w:val="00EC438D"/>
    <w:rsid w:val="00E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C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3cdbb-dda0-41d1-a452-ed63139af502">
      <Terms xmlns="http://schemas.microsoft.com/office/infopath/2007/PartnerControls"/>
    </lcf76f155ced4ddcb4097134ff3c332f>
    <TaxCatchAll xmlns="dc79e427-f2d4-45c2-bad9-934357b6ebd8" xsi:nil="true"/>
    <SharedWithUsers xmlns="dc79e427-f2d4-45c2-bad9-934357b6ebd8">
      <UserInfo>
        <DisplayName>Sally Hallam</DisplayName>
        <AccountId>18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B3557EB154144BD03827A773567D5" ma:contentTypeVersion="20" ma:contentTypeDescription="Create a new document." ma:contentTypeScope="" ma:versionID="2a4ab22214a543cb1f67d86554e5fbde">
  <xsd:schema xmlns:xsd="http://www.w3.org/2001/XMLSchema" xmlns:xs="http://www.w3.org/2001/XMLSchema" xmlns:p="http://schemas.microsoft.com/office/2006/metadata/properties" xmlns:ns1="http://schemas.microsoft.com/sharepoint/v3" xmlns:ns2="dc79e427-f2d4-45c2-bad9-934357b6ebd8" xmlns:ns3="6a33cdbb-dda0-41d1-a452-ed63139af502" targetNamespace="http://schemas.microsoft.com/office/2006/metadata/properties" ma:root="true" ma:fieldsID="6e304e54ae5a8b3ebf9f952b2a6afec6" ns1:_="" ns2:_="" ns3:_="">
    <xsd:import namespace="http://schemas.microsoft.com/sharepoint/v3"/>
    <xsd:import namespace="dc79e427-f2d4-45c2-bad9-934357b6ebd8"/>
    <xsd:import namespace="6a33cdbb-dda0-41d1-a452-ed63139af5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e427-f2d4-45c2-bad9-934357b6eb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6c4dbc-5a87-427a-8a50-9d7b784d6b92}" ma:internalName="TaxCatchAll" ma:showField="CatchAllData" ma:web="dc79e427-f2d4-45c2-bad9-934357b6e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3cdbb-dda0-41d1-a452-ed63139af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B5C5E-075A-4747-8172-D0A4CCE018D9}">
  <ds:schemaRefs>
    <ds:schemaRef ds:uri="http://schemas.microsoft.com/office/2006/metadata/properties"/>
    <ds:schemaRef ds:uri="http://schemas.microsoft.com/office/infopath/2007/PartnerControls"/>
    <ds:schemaRef ds:uri="6a33cdbb-dda0-41d1-a452-ed63139af502"/>
    <ds:schemaRef ds:uri="dc79e427-f2d4-45c2-bad9-934357b6eb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7D5708-8D2C-4FCE-AC66-6F4A6CFC4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82373-CCD3-4EB2-9D89-1BA765CD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79e427-f2d4-45c2-bad9-934357b6ebd8"/>
    <ds:schemaRef ds:uri="6a33cdbb-dda0-41d1-a452-ed63139af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Minute Template (1)</Template>
  <TotalTime>1</TotalTime>
  <Pages>6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Vieyra</dc:creator>
  <cp:keywords/>
  <cp:lastModifiedBy>Sally Hallam</cp:lastModifiedBy>
  <cp:revision>2</cp:revision>
  <dcterms:created xsi:type="dcterms:W3CDTF">2025-01-03T11:44:00Z</dcterms:created>
  <dcterms:modified xsi:type="dcterms:W3CDTF">2025-01-03T11:44:00Z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0x0101005C3B3557EB154144BD03827A773567D5</vt:lpwstr>
  </property>
  <property fmtid="{D5CDD505-2E9C-101B-9397-08002B2CF9AE}" pid="3" name="MediaServiceImageTags">
    <vt:lpwstr/>
  </property>
</Properties>
</file>